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32" w:rsidRDefault="00C73B7A" w:rsidP="009A513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  <w:lang w:eastAsia="cs-CZ"/>
        </w:rPr>
      </w:pPr>
      <w:r w:rsidRPr="00916657">
        <w:rPr>
          <w:rFonts w:ascii="Times New Roman" w:hAnsi="Times New Roman" w:cs="Times New Roman"/>
          <w:b/>
          <w:bCs/>
          <w:sz w:val="32"/>
          <w:szCs w:val="24"/>
          <w:lang w:eastAsia="cs-CZ"/>
        </w:rPr>
        <w:t>Licenční smlouva</w:t>
      </w:r>
    </w:p>
    <w:p w:rsidR="00C73B7A" w:rsidRPr="009A5132" w:rsidRDefault="00C73B7A" w:rsidP="009A513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cs-CZ"/>
        </w:rPr>
      </w:pPr>
      <w:r w:rsidRPr="00E92E6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br/>
      </w:r>
      <w:r w:rsidR="006E40D5" w:rsidRPr="009A5132">
        <w:rPr>
          <w:rFonts w:ascii="Times New Roman" w:hAnsi="Times New Roman" w:cs="Times New Roman"/>
          <w:sz w:val="20"/>
          <w:szCs w:val="20"/>
          <w:lang w:eastAsia="cs-CZ"/>
        </w:rPr>
        <w:t xml:space="preserve">kterou níže uvedeného dne, měsíce a </w:t>
      </w:r>
      <w:r w:rsidR="006C2C86" w:rsidRPr="009A5132">
        <w:rPr>
          <w:rFonts w:ascii="Times New Roman" w:hAnsi="Times New Roman" w:cs="Times New Roman"/>
          <w:sz w:val="20"/>
          <w:szCs w:val="20"/>
          <w:lang w:eastAsia="cs-CZ"/>
        </w:rPr>
        <w:t>roku podle</w:t>
      </w:r>
      <w:r w:rsidR="006E40D5" w:rsidRPr="009A5132">
        <w:rPr>
          <w:rFonts w:ascii="Times New Roman" w:hAnsi="Times New Roman" w:cs="Times New Roman"/>
          <w:sz w:val="20"/>
          <w:szCs w:val="20"/>
          <w:lang w:eastAsia="cs-CZ"/>
        </w:rPr>
        <w:t> </w:t>
      </w:r>
      <w:proofErr w:type="spellStart"/>
      <w:r w:rsidR="006E40D5" w:rsidRPr="009A5132">
        <w:rPr>
          <w:rFonts w:ascii="Times New Roman" w:hAnsi="Times New Roman" w:cs="Times New Roman"/>
          <w:sz w:val="20"/>
          <w:szCs w:val="20"/>
          <w:lang w:eastAsia="cs-CZ"/>
        </w:rPr>
        <w:t>ust</w:t>
      </w:r>
      <w:proofErr w:type="spellEnd"/>
      <w:r w:rsidR="006E40D5" w:rsidRPr="009A5132">
        <w:rPr>
          <w:rFonts w:ascii="Times New Roman" w:hAnsi="Times New Roman" w:cs="Times New Roman"/>
          <w:sz w:val="20"/>
          <w:szCs w:val="20"/>
          <w:lang w:eastAsia="cs-CZ"/>
        </w:rPr>
        <w:t>.</w:t>
      </w:r>
      <w:r w:rsidRPr="009A5132">
        <w:rPr>
          <w:rFonts w:ascii="Times New Roman" w:hAnsi="Times New Roman" w:cs="Times New Roman"/>
          <w:sz w:val="20"/>
          <w:szCs w:val="20"/>
          <w:lang w:eastAsia="cs-CZ"/>
        </w:rPr>
        <w:t xml:space="preserve"> § 14a zák. č. 106/1999 Sb</w:t>
      </w:r>
      <w:r w:rsidR="006E40D5" w:rsidRPr="009A5132">
        <w:rPr>
          <w:rFonts w:ascii="Times New Roman" w:hAnsi="Times New Roman" w:cs="Times New Roman"/>
          <w:sz w:val="20"/>
          <w:szCs w:val="20"/>
          <w:lang w:eastAsia="cs-CZ"/>
        </w:rPr>
        <w:t>.</w:t>
      </w:r>
      <w:r w:rsidRPr="009A5132">
        <w:rPr>
          <w:rFonts w:ascii="Times New Roman" w:hAnsi="Times New Roman" w:cs="Times New Roman"/>
          <w:sz w:val="20"/>
          <w:szCs w:val="20"/>
          <w:lang w:eastAsia="cs-CZ"/>
        </w:rPr>
        <w:t xml:space="preserve"> („zákon o svobodném přístupu k informacím“)</w:t>
      </w:r>
      <w:r w:rsidR="00C11750" w:rsidRPr="009A5132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r w:rsidRPr="009A5132">
        <w:rPr>
          <w:rFonts w:ascii="Times New Roman" w:hAnsi="Times New Roman" w:cs="Times New Roman"/>
          <w:sz w:val="20"/>
          <w:szCs w:val="20"/>
          <w:lang w:eastAsia="cs-CZ"/>
        </w:rPr>
        <w:t>a</w:t>
      </w:r>
      <w:r w:rsidR="006E40D5" w:rsidRPr="009A5132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6E40D5" w:rsidRPr="009A5132">
        <w:rPr>
          <w:rFonts w:ascii="Times New Roman" w:hAnsi="Times New Roman" w:cs="Times New Roman"/>
          <w:sz w:val="20"/>
          <w:szCs w:val="20"/>
          <w:lang w:eastAsia="cs-CZ"/>
        </w:rPr>
        <w:t>ust</w:t>
      </w:r>
      <w:proofErr w:type="spellEnd"/>
      <w:r w:rsidR="006E40D5" w:rsidRPr="009A5132">
        <w:rPr>
          <w:rFonts w:ascii="Times New Roman" w:hAnsi="Times New Roman" w:cs="Times New Roman"/>
          <w:sz w:val="20"/>
          <w:szCs w:val="20"/>
          <w:lang w:eastAsia="cs-CZ"/>
        </w:rPr>
        <w:t>.</w:t>
      </w:r>
      <w:r w:rsidRPr="009A5132">
        <w:rPr>
          <w:rFonts w:ascii="Times New Roman" w:hAnsi="Times New Roman" w:cs="Times New Roman"/>
          <w:sz w:val="20"/>
          <w:szCs w:val="20"/>
          <w:lang w:eastAsia="cs-CZ"/>
        </w:rPr>
        <w:t xml:space="preserve"> § 2358 a násl. a </w:t>
      </w:r>
      <w:r w:rsidR="006E40D5" w:rsidRPr="009A5132">
        <w:rPr>
          <w:rFonts w:ascii="Times New Roman" w:hAnsi="Times New Roman" w:cs="Times New Roman"/>
          <w:sz w:val="20"/>
          <w:szCs w:val="20"/>
          <w:lang w:eastAsia="cs-CZ"/>
        </w:rPr>
        <w:t xml:space="preserve">§ </w:t>
      </w:r>
      <w:r w:rsidRPr="009A5132">
        <w:rPr>
          <w:rFonts w:ascii="Times New Roman" w:hAnsi="Times New Roman" w:cs="Times New Roman"/>
          <w:sz w:val="20"/>
          <w:szCs w:val="20"/>
          <w:lang w:eastAsia="cs-CZ"/>
        </w:rPr>
        <w:t xml:space="preserve">2371 a </w:t>
      </w:r>
      <w:proofErr w:type="spellStart"/>
      <w:r w:rsidRPr="009A5132">
        <w:rPr>
          <w:rFonts w:ascii="Times New Roman" w:hAnsi="Times New Roman" w:cs="Times New Roman"/>
          <w:sz w:val="20"/>
          <w:szCs w:val="20"/>
          <w:lang w:eastAsia="cs-CZ"/>
        </w:rPr>
        <w:t>násl</w:t>
      </w:r>
      <w:proofErr w:type="spellEnd"/>
      <w:r w:rsidRPr="009A5132">
        <w:rPr>
          <w:rFonts w:ascii="Times New Roman" w:hAnsi="Times New Roman" w:cs="Times New Roman"/>
          <w:sz w:val="20"/>
          <w:szCs w:val="20"/>
          <w:lang w:eastAsia="cs-CZ"/>
        </w:rPr>
        <w:t xml:space="preserve"> zák. č. 89/2012 Sb</w:t>
      </w:r>
      <w:r w:rsidR="006E40D5" w:rsidRPr="009A5132">
        <w:rPr>
          <w:rFonts w:ascii="Times New Roman" w:hAnsi="Times New Roman" w:cs="Times New Roman"/>
          <w:sz w:val="20"/>
          <w:szCs w:val="20"/>
          <w:lang w:eastAsia="cs-CZ"/>
        </w:rPr>
        <w:t>.</w:t>
      </w:r>
      <w:r w:rsidR="00E92E68" w:rsidRPr="009A5132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r w:rsidRPr="009A5132">
        <w:rPr>
          <w:rFonts w:ascii="Times New Roman" w:hAnsi="Times New Roman" w:cs="Times New Roman"/>
          <w:sz w:val="20"/>
          <w:szCs w:val="20"/>
          <w:lang w:eastAsia="cs-CZ"/>
        </w:rPr>
        <w:t>(„občanský zákoník“</w:t>
      </w:r>
      <w:r w:rsidR="006C2C86" w:rsidRPr="009A5132">
        <w:rPr>
          <w:rFonts w:ascii="Times New Roman" w:hAnsi="Times New Roman" w:cs="Times New Roman"/>
          <w:sz w:val="20"/>
          <w:szCs w:val="20"/>
          <w:lang w:eastAsia="cs-CZ"/>
        </w:rPr>
        <w:t>), uzavírají:</w:t>
      </w:r>
    </w:p>
    <w:p w:rsidR="009A5132" w:rsidRDefault="009A5132" w:rsidP="006C2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6C2C86" w:rsidRPr="006C2C86" w:rsidRDefault="00C73B7A" w:rsidP="006C2C86">
      <w:pPr>
        <w:spacing w:after="0" w:line="240" w:lineRule="auto"/>
        <w:rPr>
          <w:rFonts w:ascii="Times New Roman" w:hAnsi="Times New Roman"/>
          <w:b/>
        </w:rPr>
      </w:pPr>
      <w:r w:rsidRPr="00916657">
        <w:rPr>
          <w:rFonts w:ascii="Times New Roman" w:hAnsi="Times New Roman" w:cs="Times New Roman"/>
          <w:b/>
          <w:sz w:val="24"/>
          <w:szCs w:val="24"/>
          <w:lang w:eastAsia="cs-CZ"/>
        </w:rPr>
        <w:br/>
      </w:r>
      <w:r w:rsidR="00E92E68">
        <w:rPr>
          <w:rFonts w:ascii="Times New Roman" w:hAnsi="Times New Roman"/>
          <w:noProof/>
          <w:sz w:val="20"/>
          <w:lang w:eastAsia="cs-CZ"/>
        </w:rPr>
        <w:drawing>
          <wp:anchor distT="0" distB="0" distL="114300" distR="114300" simplePos="0" relativeHeight="251658240" behindDoc="0" locked="0" layoutInCell="1" allowOverlap="1" wp14:anchorId="5A9D346D" wp14:editId="5BF121AC">
            <wp:simplePos x="0" y="0"/>
            <wp:positionH relativeFrom="column">
              <wp:posOffset>-4445</wp:posOffset>
            </wp:positionH>
            <wp:positionV relativeFrom="paragraph">
              <wp:posOffset>171450</wp:posOffset>
            </wp:positionV>
            <wp:extent cx="927100" cy="120650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E68">
        <w:rPr>
          <w:rFonts w:ascii="Times New Roman" w:hAnsi="Times New Roman"/>
          <w:b/>
        </w:rPr>
        <w:t xml:space="preserve">         </w:t>
      </w:r>
      <w:r w:rsidR="006C2C86" w:rsidRPr="006C2C86">
        <w:rPr>
          <w:rFonts w:ascii="Times New Roman" w:hAnsi="Times New Roman"/>
          <w:b/>
        </w:rPr>
        <w:t>Město Dačice</w:t>
      </w:r>
    </w:p>
    <w:p w:rsidR="006C2C86" w:rsidRPr="006C2C86" w:rsidRDefault="00E92E68" w:rsidP="006C2C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C2C86">
        <w:rPr>
          <w:rFonts w:ascii="Times New Roman" w:hAnsi="Times New Roman"/>
          <w:sz w:val="24"/>
          <w:szCs w:val="24"/>
        </w:rPr>
        <w:t xml:space="preserve">se sídlem </w:t>
      </w:r>
      <w:proofErr w:type="spellStart"/>
      <w:r w:rsidR="006C2C86" w:rsidRPr="006C2C86">
        <w:rPr>
          <w:rFonts w:ascii="Times New Roman" w:hAnsi="Times New Roman"/>
          <w:sz w:val="24"/>
          <w:szCs w:val="24"/>
        </w:rPr>
        <w:t>Krajířova</w:t>
      </w:r>
      <w:proofErr w:type="spellEnd"/>
      <w:r w:rsidR="006C2C86" w:rsidRPr="006C2C86">
        <w:rPr>
          <w:rFonts w:ascii="Times New Roman" w:hAnsi="Times New Roman"/>
          <w:sz w:val="24"/>
          <w:szCs w:val="24"/>
        </w:rPr>
        <w:t xml:space="preserve"> 27, 380 13 Dačice I</w:t>
      </w:r>
    </w:p>
    <w:p w:rsidR="006C2C86" w:rsidRPr="006C2C86" w:rsidRDefault="00E92E68" w:rsidP="006C2C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C2C86" w:rsidRPr="006C2C86">
        <w:rPr>
          <w:rFonts w:ascii="Times New Roman" w:hAnsi="Times New Roman"/>
          <w:sz w:val="24"/>
          <w:szCs w:val="24"/>
        </w:rPr>
        <w:t>IČ</w:t>
      </w:r>
      <w:r w:rsidR="006C2C86">
        <w:rPr>
          <w:rFonts w:ascii="Times New Roman" w:hAnsi="Times New Roman"/>
          <w:sz w:val="24"/>
          <w:szCs w:val="24"/>
        </w:rPr>
        <w:t>O</w:t>
      </w:r>
      <w:r w:rsidR="006C2C86" w:rsidRPr="006C2C86">
        <w:rPr>
          <w:rFonts w:ascii="Times New Roman" w:hAnsi="Times New Roman"/>
          <w:sz w:val="24"/>
          <w:szCs w:val="24"/>
        </w:rPr>
        <w:t>: 00246476</w:t>
      </w:r>
    </w:p>
    <w:p w:rsidR="006C2C86" w:rsidRPr="006C2C86" w:rsidRDefault="00E92E68" w:rsidP="006C2C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C2C86" w:rsidRPr="006C2C86">
        <w:rPr>
          <w:rFonts w:ascii="Times New Roman" w:hAnsi="Times New Roman"/>
          <w:sz w:val="24"/>
          <w:szCs w:val="24"/>
        </w:rPr>
        <w:t>DIČ: CZ00246476</w:t>
      </w:r>
    </w:p>
    <w:p w:rsidR="006C2C86" w:rsidRPr="006C2C86" w:rsidRDefault="00E92E68" w:rsidP="006C2C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C2C86">
        <w:rPr>
          <w:rFonts w:ascii="Times New Roman" w:hAnsi="Times New Roman"/>
          <w:sz w:val="24"/>
          <w:szCs w:val="24"/>
        </w:rPr>
        <w:t xml:space="preserve">zastoupené </w:t>
      </w:r>
      <w:proofErr w:type="gramStart"/>
      <w:r w:rsidR="006C2C86">
        <w:rPr>
          <w:rFonts w:ascii="Times New Roman" w:hAnsi="Times New Roman"/>
          <w:sz w:val="24"/>
          <w:szCs w:val="24"/>
        </w:rPr>
        <w:t>starostou ................................................</w:t>
      </w:r>
      <w:proofErr w:type="gramEnd"/>
    </w:p>
    <w:p w:rsidR="00C73B7A" w:rsidRDefault="00E92E68" w:rsidP="006C2C86">
      <w:pPr>
        <w:tabs>
          <w:tab w:val="left" w:pos="20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C2C86">
        <w:rPr>
          <w:rFonts w:ascii="Times New Roman" w:hAnsi="Times New Roman"/>
          <w:sz w:val="24"/>
          <w:szCs w:val="24"/>
        </w:rPr>
        <w:t xml:space="preserve">bankovní </w:t>
      </w:r>
      <w:proofErr w:type="gramStart"/>
      <w:r w:rsidR="006C2C86">
        <w:rPr>
          <w:rFonts w:ascii="Times New Roman" w:hAnsi="Times New Roman"/>
          <w:sz w:val="24"/>
          <w:szCs w:val="24"/>
        </w:rPr>
        <w:t>spojení: ......................................................</w:t>
      </w:r>
      <w:proofErr w:type="gramEnd"/>
    </w:p>
    <w:p w:rsidR="006C2C86" w:rsidRDefault="00E92E68" w:rsidP="006C2C86">
      <w:pPr>
        <w:tabs>
          <w:tab w:val="left" w:pos="20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6C2C86">
        <w:rPr>
          <w:rFonts w:ascii="Times New Roman" w:hAnsi="Times New Roman"/>
          <w:sz w:val="24"/>
          <w:szCs w:val="24"/>
        </w:rPr>
        <w:t>(dále jen „poskytovatel“)</w:t>
      </w:r>
    </w:p>
    <w:p w:rsidR="006C2C86" w:rsidRDefault="006C2C86" w:rsidP="006C2C86">
      <w:pPr>
        <w:tabs>
          <w:tab w:val="left" w:pos="209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C86" w:rsidRDefault="006C2C86" w:rsidP="006C2C86">
      <w:pPr>
        <w:tabs>
          <w:tab w:val="left" w:pos="20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6C2C86" w:rsidRPr="009C0014" w:rsidRDefault="006C2C86" w:rsidP="006C2C86">
      <w:pPr>
        <w:tabs>
          <w:tab w:val="left" w:pos="2098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C2C86" w:rsidRPr="00C673E4" w:rsidRDefault="009C0014" w:rsidP="006C2C86">
      <w:pPr>
        <w:tabs>
          <w:tab w:val="left" w:pos="2098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C0014">
        <w:rPr>
          <w:rFonts w:ascii="Times New Roman" w:hAnsi="Times New Roman"/>
          <w:b/>
          <w:i/>
          <w:sz w:val="24"/>
          <w:szCs w:val="24"/>
        </w:rPr>
        <w:t xml:space="preserve">Varianta </w:t>
      </w:r>
      <w:r w:rsidRPr="00C673E4">
        <w:rPr>
          <w:rFonts w:ascii="Times New Roman" w:hAnsi="Times New Roman"/>
          <w:b/>
          <w:i/>
          <w:sz w:val="24"/>
          <w:szCs w:val="24"/>
        </w:rPr>
        <w:t>A</w:t>
      </w:r>
      <w:r w:rsidR="00C673E4" w:rsidRPr="00C673E4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="006C2C86" w:rsidRPr="00C673E4">
        <w:rPr>
          <w:rFonts w:ascii="Times New Roman" w:hAnsi="Times New Roman"/>
          <w:b/>
          <w:i/>
          <w:sz w:val="24"/>
          <w:szCs w:val="24"/>
        </w:rPr>
        <w:t>(fyzická</w:t>
      </w:r>
      <w:proofErr w:type="gramEnd"/>
      <w:r w:rsidR="006C2C86" w:rsidRPr="00C673E4">
        <w:rPr>
          <w:rFonts w:ascii="Times New Roman" w:hAnsi="Times New Roman"/>
          <w:b/>
          <w:i/>
          <w:sz w:val="24"/>
          <w:szCs w:val="24"/>
        </w:rPr>
        <w:t xml:space="preserve"> osoba)</w:t>
      </w:r>
    </w:p>
    <w:p w:rsidR="006C2C86" w:rsidRPr="006C2C86" w:rsidRDefault="009A5132" w:rsidP="006C2C86">
      <w:pPr>
        <w:tabs>
          <w:tab w:val="left" w:pos="2098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</w:t>
      </w:r>
      <w:r w:rsidR="006C2C86" w:rsidRPr="006C2C86">
        <w:rPr>
          <w:rFonts w:ascii="Times New Roman" w:hAnsi="Times New Roman"/>
          <w:i/>
          <w:sz w:val="24"/>
          <w:szCs w:val="24"/>
        </w:rPr>
        <w:t>méno a příjmení</w:t>
      </w:r>
      <w:r w:rsidR="002511E1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="002511E1">
        <w:rPr>
          <w:rFonts w:ascii="Times New Roman" w:hAnsi="Times New Roman"/>
          <w:i/>
          <w:sz w:val="24"/>
          <w:szCs w:val="24"/>
        </w:rPr>
        <w:t>RČ:</w:t>
      </w:r>
      <w:r w:rsidR="006C2C86" w:rsidRPr="006C2C86">
        <w:rPr>
          <w:rFonts w:ascii="Times New Roman" w:hAnsi="Times New Roman"/>
          <w:i/>
          <w:sz w:val="24"/>
          <w:szCs w:val="24"/>
        </w:rPr>
        <w:t xml:space="preserve"> .....................</w:t>
      </w:r>
      <w:r w:rsidR="00F76F8D">
        <w:rPr>
          <w:rFonts w:ascii="Times New Roman" w:hAnsi="Times New Roman"/>
          <w:i/>
          <w:sz w:val="24"/>
          <w:szCs w:val="24"/>
        </w:rPr>
        <w:t>...............................</w:t>
      </w:r>
      <w:proofErr w:type="gramEnd"/>
    </w:p>
    <w:p w:rsidR="006C2C86" w:rsidRPr="006C2C86" w:rsidRDefault="009A5132" w:rsidP="006C2C86">
      <w:pPr>
        <w:tabs>
          <w:tab w:val="left" w:pos="2098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B</w:t>
      </w:r>
      <w:r w:rsidR="006C2C86" w:rsidRPr="006C2C86">
        <w:rPr>
          <w:rFonts w:ascii="Times New Roman" w:hAnsi="Times New Roman"/>
          <w:i/>
          <w:sz w:val="24"/>
          <w:szCs w:val="24"/>
        </w:rPr>
        <w:t>ydliště: ....................................................................</w:t>
      </w:r>
      <w:r w:rsidR="002511E1">
        <w:rPr>
          <w:rFonts w:ascii="Times New Roman" w:hAnsi="Times New Roman"/>
          <w:i/>
          <w:sz w:val="24"/>
          <w:szCs w:val="24"/>
        </w:rPr>
        <w:t>......</w:t>
      </w:r>
      <w:r w:rsidR="006C2C86" w:rsidRPr="006C2C86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6C2C86" w:rsidRDefault="006C2C86" w:rsidP="006C2C86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6C2C86" w:rsidRPr="006C2C86" w:rsidRDefault="006C2C86" w:rsidP="006C2C86">
      <w:pPr>
        <w:spacing w:after="0" w:line="240" w:lineRule="auto"/>
        <w:rPr>
          <w:rFonts w:ascii="Times New Roman" w:hAnsi="Times New Roman" w:cs="Times New Roman"/>
          <w:b/>
          <w:i/>
          <w:lang w:eastAsia="cs-CZ"/>
        </w:rPr>
      </w:pPr>
      <w:r>
        <w:rPr>
          <w:rFonts w:ascii="Times New Roman" w:hAnsi="Times New Roman" w:cs="Times New Roman"/>
          <w:b/>
          <w:i/>
          <w:lang w:eastAsia="cs-CZ"/>
        </w:rPr>
        <w:t>nebo</w:t>
      </w:r>
    </w:p>
    <w:p w:rsidR="009C0014" w:rsidRDefault="009C0014" w:rsidP="006C2C86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27567D" w:rsidRPr="0027567D" w:rsidRDefault="009C0014" w:rsidP="006C2C86">
      <w:pPr>
        <w:spacing w:after="0" w:line="240" w:lineRule="auto"/>
        <w:rPr>
          <w:rFonts w:ascii="Times New Roman" w:hAnsi="Times New Roman" w:cs="Times New Roman"/>
          <w:b/>
          <w:i/>
          <w:lang w:eastAsia="cs-CZ"/>
        </w:rPr>
      </w:pPr>
      <w:proofErr w:type="gramStart"/>
      <w:r w:rsidRPr="009C0014">
        <w:rPr>
          <w:rFonts w:ascii="Times New Roman" w:hAnsi="Times New Roman" w:cs="Times New Roman"/>
          <w:b/>
          <w:i/>
          <w:lang w:eastAsia="cs-CZ"/>
        </w:rPr>
        <w:t>Varianta B</w:t>
      </w:r>
      <w:r w:rsidR="00C673E4">
        <w:rPr>
          <w:rFonts w:ascii="Times New Roman" w:hAnsi="Times New Roman" w:cs="Times New Roman"/>
          <w:lang w:eastAsia="cs-CZ"/>
        </w:rPr>
        <w:t xml:space="preserve">      </w:t>
      </w:r>
      <w:r w:rsidR="0027567D">
        <w:rPr>
          <w:rFonts w:ascii="Times New Roman" w:hAnsi="Times New Roman" w:cs="Times New Roman"/>
          <w:b/>
          <w:i/>
          <w:lang w:eastAsia="cs-CZ"/>
        </w:rPr>
        <w:t>(fyzická</w:t>
      </w:r>
      <w:proofErr w:type="gramEnd"/>
      <w:r w:rsidR="0027567D">
        <w:rPr>
          <w:rFonts w:ascii="Times New Roman" w:hAnsi="Times New Roman" w:cs="Times New Roman"/>
          <w:b/>
          <w:i/>
          <w:lang w:eastAsia="cs-CZ"/>
        </w:rPr>
        <w:t xml:space="preserve"> osoba - podnikatel)</w:t>
      </w:r>
    </w:p>
    <w:p w:rsidR="0027567D" w:rsidRPr="0027567D" w:rsidRDefault="0027567D" w:rsidP="006C2C86">
      <w:pPr>
        <w:spacing w:after="0" w:line="240" w:lineRule="auto"/>
        <w:rPr>
          <w:rFonts w:ascii="Times New Roman" w:hAnsi="Times New Roman" w:cs="Times New Roman"/>
          <w:i/>
          <w:lang w:eastAsia="cs-CZ"/>
        </w:rPr>
      </w:pPr>
      <w:r w:rsidRPr="0027567D">
        <w:rPr>
          <w:rFonts w:ascii="Times New Roman" w:hAnsi="Times New Roman" w:cs="Times New Roman"/>
          <w:i/>
          <w:lang w:eastAsia="cs-CZ"/>
        </w:rPr>
        <w:t xml:space="preserve">Jméno a příjmení, </w:t>
      </w:r>
      <w:proofErr w:type="gramStart"/>
      <w:r w:rsidRPr="0027567D">
        <w:rPr>
          <w:rFonts w:ascii="Times New Roman" w:hAnsi="Times New Roman" w:cs="Times New Roman"/>
          <w:i/>
          <w:lang w:eastAsia="cs-CZ"/>
        </w:rPr>
        <w:t>nar. ...........................................................</w:t>
      </w:r>
      <w:proofErr w:type="gramEnd"/>
    </w:p>
    <w:p w:rsidR="0027567D" w:rsidRPr="0027567D" w:rsidRDefault="0027567D" w:rsidP="006C2C86">
      <w:pPr>
        <w:spacing w:after="0" w:line="240" w:lineRule="auto"/>
        <w:rPr>
          <w:rFonts w:ascii="Times New Roman" w:hAnsi="Times New Roman" w:cs="Times New Roman"/>
          <w:i/>
          <w:lang w:eastAsia="cs-CZ"/>
        </w:rPr>
      </w:pPr>
      <w:r w:rsidRPr="0027567D">
        <w:rPr>
          <w:rFonts w:ascii="Times New Roman" w:hAnsi="Times New Roman" w:cs="Times New Roman"/>
          <w:i/>
          <w:lang w:eastAsia="cs-CZ"/>
        </w:rPr>
        <w:t xml:space="preserve">Sídlo </w:t>
      </w:r>
      <w:proofErr w:type="gramStart"/>
      <w:r w:rsidRPr="0027567D">
        <w:rPr>
          <w:rFonts w:ascii="Times New Roman" w:hAnsi="Times New Roman" w:cs="Times New Roman"/>
          <w:i/>
          <w:lang w:eastAsia="cs-CZ"/>
        </w:rPr>
        <w:t>podnikání: .....................................................................</w:t>
      </w:r>
      <w:proofErr w:type="gramEnd"/>
    </w:p>
    <w:p w:rsidR="0027567D" w:rsidRPr="0027567D" w:rsidRDefault="0027567D" w:rsidP="006C2C86">
      <w:pPr>
        <w:spacing w:after="0" w:line="240" w:lineRule="auto"/>
        <w:rPr>
          <w:rFonts w:ascii="Times New Roman" w:hAnsi="Times New Roman" w:cs="Times New Roman"/>
          <w:i/>
          <w:lang w:eastAsia="cs-CZ"/>
        </w:rPr>
      </w:pPr>
      <w:proofErr w:type="gramStart"/>
      <w:r w:rsidRPr="0027567D">
        <w:rPr>
          <w:rFonts w:ascii="Times New Roman" w:hAnsi="Times New Roman" w:cs="Times New Roman"/>
          <w:i/>
          <w:lang w:eastAsia="cs-CZ"/>
        </w:rPr>
        <w:t>IČO: .................................</w:t>
      </w:r>
      <w:proofErr w:type="gramEnd"/>
    </w:p>
    <w:p w:rsidR="0027567D" w:rsidRPr="0027567D" w:rsidRDefault="0027567D" w:rsidP="006C2C86">
      <w:pPr>
        <w:spacing w:after="0" w:line="240" w:lineRule="auto"/>
        <w:rPr>
          <w:rFonts w:ascii="Times New Roman" w:hAnsi="Times New Roman" w:cs="Times New Roman"/>
          <w:i/>
          <w:lang w:eastAsia="cs-CZ"/>
        </w:rPr>
      </w:pPr>
      <w:proofErr w:type="gramStart"/>
      <w:r w:rsidRPr="0027567D">
        <w:rPr>
          <w:rFonts w:ascii="Times New Roman" w:hAnsi="Times New Roman" w:cs="Times New Roman"/>
          <w:i/>
          <w:lang w:eastAsia="cs-CZ"/>
        </w:rPr>
        <w:t>DIČ: .................................</w:t>
      </w:r>
      <w:proofErr w:type="gramEnd"/>
    </w:p>
    <w:p w:rsidR="0027567D" w:rsidRDefault="0027567D" w:rsidP="006C2C86">
      <w:pPr>
        <w:spacing w:after="0" w:line="240" w:lineRule="auto"/>
        <w:rPr>
          <w:rFonts w:ascii="Times New Roman" w:hAnsi="Times New Roman" w:cs="Times New Roman"/>
          <w:b/>
          <w:i/>
          <w:lang w:eastAsia="cs-CZ"/>
        </w:rPr>
      </w:pPr>
    </w:p>
    <w:p w:rsidR="0027567D" w:rsidRDefault="0027567D" w:rsidP="006C2C86">
      <w:pPr>
        <w:spacing w:after="0" w:line="240" w:lineRule="auto"/>
        <w:rPr>
          <w:rFonts w:ascii="Times New Roman" w:hAnsi="Times New Roman" w:cs="Times New Roman"/>
          <w:b/>
          <w:i/>
          <w:lang w:eastAsia="cs-CZ"/>
        </w:rPr>
      </w:pPr>
      <w:r>
        <w:rPr>
          <w:rFonts w:ascii="Times New Roman" w:hAnsi="Times New Roman" w:cs="Times New Roman"/>
          <w:b/>
          <w:i/>
          <w:lang w:eastAsia="cs-CZ"/>
        </w:rPr>
        <w:t>nebo</w:t>
      </w:r>
    </w:p>
    <w:p w:rsidR="0027567D" w:rsidRDefault="0027567D" w:rsidP="006C2C86">
      <w:pPr>
        <w:spacing w:after="0" w:line="240" w:lineRule="auto"/>
        <w:rPr>
          <w:rFonts w:ascii="Times New Roman" w:hAnsi="Times New Roman" w:cs="Times New Roman"/>
          <w:b/>
          <w:i/>
          <w:lang w:eastAsia="cs-CZ"/>
        </w:rPr>
      </w:pPr>
    </w:p>
    <w:p w:rsidR="006C2C86" w:rsidRPr="0027567D" w:rsidRDefault="0027567D" w:rsidP="006C2C86">
      <w:pPr>
        <w:spacing w:after="0" w:line="240" w:lineRule="auto"/>
        <w:rPr>
          <w:rFonts w:ascii="Times New Roman" w:hAnsi="Times New Roman" w:cs="Times New Roman"/>
          <w:b/>
          <w:i/>
          <w:lang w:eastAsia="cs-CZ"/>
        </w:rPr>
      </w:pPr>
      <w:proofErr w:type="gramStart"/>
      <w:r>
        <w:rPr>
          <w:rFonts w:ascii="Times New Roman" w:hAnsi="Times New Roman" w:cs="Times New Roman"/>
          <w:b/>
          <w:i/>
          <w:lang w:eastAsia="cs-CZ"/>
        </w:rPr>
        <w:t>Varianta C       (právnická</w:t>
      </w:r>
      <w:proofErr w:type="gramEnd"/>
      <w:r>
        <w:rPr>
          <w:rFonts w:ascii="Times New Roman" w:hAnsi="Times New Roman" w:cs="Times New Roman"/>
          <w:b/>
          <w:i/>
          <w:lang w:eastAsia="cs-CZ"/>
        </w:rPr>
        <w:t xml:space="preserve"> osoba)</w:t>
      </w:r>
    </w:p>
    <w:p w:rsidR="006C2C86" w:rsidRPr="006C2C86" w:rsidRDefault="009A5132" w:rsidP="006C2C86">
      <w:pPr>
        <w:spacing w:after="0" w:line="240" w:lineRule="auto"/>
        <w:rPr>
          <w:rFonts w:ascii="Times New Roman" w:hAnsi="Times New Roman" w:cs="Times New Roman"/>
          <w:i/>
          <w:lang w:eastAsia="cs-CZ"/>
        </w:rPr>
      </w:pPr>
      <w:r>
        <w:rPr>
          <w:rFonts w:ascii="Times New Roman" w:hAnsi="Times New Roman" w:cs="Times New Roman"/>
          <w:i/>
          <w:lang w:eastAsia="cs-CZ"/>
        </w:rPr>
        <w:t>O</w:t>
      </w:r>
      <w:r w:rsidR="006C2C86" w:rsidRPr="006C2C86">
        <w:rPr>
          <w:rFonts w:ascii="Times New Roman" w:hAnsi="Times New Roman" w:cs="Times New Roman"/>
          <w:i/>
          <w:lang w:eastAsia="cs-CZ"/>
        </w:rPr>
        <w:t xml:space="preserve">bchodní </w:t>
      </w:r>
      <w:proofErr w:type="gramStart"/>
      <w:r w:rsidR="006C2C86" w:rsidRPr="006C2C86">
        <w:rPr>
          <w:rFonts w:ascii="Times New Roman" w:hAnsi="Times New Roman" w:cs="Times New Roman"/>
          <w:i/>
          <w:lang w:eastAsia="cs-CZ"/>
        </w:rPr>
        <w:t>firma ..........................</w:t>
      </w:r>
      <w:r>
        <w:rPr>
          <w:rFonts w:ascii="Times New Roman" w:hAnsi="Times New Roman" w:cs="Times New Roman"/>
          <w:i/>
          <w:lang w:eastAsia="cs-CZ"/>
        </w:rPr>
        <w:t>......................</w:t>
      </w:r>
      <w:r w:rsidR="0027567D">
        <w:rPr>
          <w:rFonts w:ascii="Times New Roman" w:hAnsi="Times New Roman" w:cs="Times New Roman"/>
          <w:i/>
          <w:lang w:eastAsia="cs-CZ"/>
        </w:rPr>
        <w:t>..............</w:t>
      </w:r>
      <w:r>
        <w:rPr>
          <w:rFonts w:ascii="Times New Roman" w:hAnsi="Times New Roman" w:cs="Times New Roman"/>
          <w:i/>
          <w:lang w:eastAsia="cs-CZ"/>
        </w:rPr>
        <w:t>...</w:t>
      </w:r>
      <w:proofErr w:type="gramEnd"/>
    </w:p>
    <w:p w:rsidR="006C2C86" w:rsidRDefault="009A5132" w:rsidP="006C2C86">
      <w:pPr>
        <w:spacing w:after="0" w:line="240" w:lineRule="auto"/>
        <w:rPr>
          <w:rFonts w:ascii="Times New Roman" w:hAnsi="Times New Roman" w:cs="Times New Roman"/>
          <w:i/>
          <w:lang w:eastAsia="cs-CZ"/>
        </w:rPr>
      </w:pPr>
      <w:proofErr w:type="gramStart"/>
      <w:r>
        <w:rPr>
          <w:rFonts w:ascii="Times New Roman" w:hAnsi="Times New Roman" w:cs="Times New Roman"/>
          <w:i/>
          <w:lang w:eastAsia="cs-CZ"/>
        </w:rPr>
        <w:t>S</w:t>
      </w:r>
      <w:r w:rsidR="006C2C86" w:rsidRPr="006C2C86">
        <w:rPr>
          <w:rFonts w:ascii="Times New Roman" w:hAnsi="Times New Roman" w:cs="Times New Roman"/>
          <w:i/>
          <w:lang w:eastAsia="cs-CZ"/>
        </w:rPr>
        <w:t>ídlo</w:t>
      </w:r>
      <w:r w:rsidR="00C73B7A" w:rsidRPr="006C2C86">
        <w:rPr>
          <w:rFonts w:ascii="Times New Roman" w:hAnsi="Times New Roman" w:cs="Times New Roman"/>
          <w:i/>
          <w:lang w:eastAsia="cs-CZ"/>
        </w:rPr>
        <w:t>:</w:t>
      </w:r>
      <w:r w:rsidR="00F76F8D">
        <w:rPr>
          <w:rFonts w:ascii="Times New Roman" w:hAnsi="Times New Roman" w:cs="Times New Roman"/>
          <w:i/>
          <w:lang w:eastAsia="cs-CZ"/>
        </w:rPr>
        <w:t>................................................................</w:t>
      </w:r>
      <w:r w:rsidR="0027567D">
        <w:rPr>
          <w:rFonts w:ascii="Times New Roman" w:hAnsi="Times New Roman" w:cs="Times New Roman"/>
          <w:i/>
          <w:lang w:eastAsia="cs-CZ"/>
        </w:rPr>
        <w:t>..............</w:t>
      </w:r>
      <w:r w:rsidR="00F76F8D">
        <w:rPr>
          <w:rFonts w:ascii="Times New Roman" w:hAnsi="Times New Roman" w:cs="Times New Roman"/>
          <w:i/>
          <w:lang w:eastAsia="cs-CZ"/>
        </w:rPr>
        <w:t>...</w:t>
      </w:r>
      <w:r>
        <w:rPr>
          <w:rFonts w:ascii="Times New Roman" w:hAnsi="Times New Roman" w:cs="Times New Roman"/>
          <w:i/>
          <w:lang w:eastAsia="cs-CZ"/>
        </w:rPr>
        <w:t>.</w:t>
      </w:r>
      <w:r w:rsidR="00C73B7A" w:rsidRPr="006C2C86">
        <w:rPr>
          <w:rFonts w:ascii="Times New Roman" w:hAnsi="Times New Roman" w:cs="Times New Roman"/>
          <w:i/>
          <w:lang w:eastAsia="cs-CZ"/>
        </w:rPr>
        <w:br/>
      </w:r>
      <w:r>
        <w:rPr>
          <w:rFonts w:ascii="Times New Roman" w:hAnsi="Times New Roman" w:cs="Times New Roman"/>
          <w:i/>
          <w:lang w:eastAsia="cs-CZ"/>
        </w:rPr>
        <w:t>Z</w:t>
      </w:r>
      <w:r w:rsidR="006C2C86" w:rsidRPr="006C2C86">
        <w:rPr>
          <w:rFonts w:ascii="Times New Roman" w:hAnsi="Times New Roman" w:cs="Times New Roman"/>
          <w:i/>
          <w:lang w:eastAsia="cs-CZ"/>
        </w:rPr>
        <w:t>astoupená</w:t>
      </w:r>
      <w:proofErr w:type="gramEnd"/>
      <w:r>
        <w:rPr>
          <w:rFonts w:ascii="Times New Roman" w:hAnsi="Times New Roman" w:cs="Times New Roman"/>
          <w:i/>
          <w:lang w:eastAsia="cs-CZ"/>
        </w:rPr>
        <w:t xml:space="preserve">: </w:t>
      </w:r>
      <w:r w:rsidR="00F76F8D">
        <w:rPr>
          <w:rFonts w:ascii="Times New Roman" w:hAnsi="Times New Roman" w:cs="Times New Roman"/>
          <w:i/>
          <w:lang w:eastAsia="cs-CZ"/>
        </w:rPr>
        <w:t>.........................................................</w:t>
      </w:r>
      <w:r w:rsidR="0027567D">
        <w:rPr>
          <w:rFonts w:ascii="Times New Roman" w:hAnsi="Times New Roman" w:cs="Times New Roman"/>
          <w:i/>
          <w:lang w:eastAsia="cs-CZ"/>
        </w:rPr>
        <w:t>.............</w:t>
      </w:r>
    </w:p>
    <w:p w:rsidR="006C2C86" w:rsidRPr="006C2C86" w:rsidRDefault="009A5132" w:rsidP="006C2C86">
      <w:pPr>
        <w:spacing w:after="0" w:line="240" w:lineRule="auto"/>
        <w:rPr>
          <w:rFonts w:ascii="Times New Roman" w:hAnsi="Times New Roman" w:cs="Times New Roman"/>
          <w:i/>
          <w:lang w:eastAsia="cs-CZ"/>
        </w:rPr>
      </w:pPr>
      <w:r>
        <w:rPr>
          <w:rFonts w:ascii="Times New Roman" w:hAnsi="Times New Roman" w:cs="Times New Roman"/>
          <w:i/>
          <w:lang w:eastAsia="cs-CZ"/>
        </w:rPr>
        <w:t>Z</w:t>
      </w:r>
      <w:r w:rsidR="006C2C86">
        <w:rPr>
          <w:rFonts w:ascii="Times New Roman" w:hAnsi="Times New Roman" w:cs="Times New Roman"/>
          <w:i/>
          <w:lang w:eastAsia="cs-CZ"/>
        </w:rPr>
        <w:t>apsána v</w:t>
      </w:r>
      <w:r w:rsidR="007C362E">
        <w:rPr>
          <w:rFonts w:ascii="Times New Roman" w:hAnsi="Times New Roman" w:cs="Times New Roman"/>
          <w:i/>
          <w:lang w:eastAsia="cs-CZ"/>
        </w:rPr>
        <w:t>e</w:t>
      </w:r>
      <w:r w:rsidR="006C2C86">
        <w:rPr>
          <w:rFonts w:ascii="Times New Roman" w:hAnsi="Times New Roman" w:cs="Times New Roman"/>
          <w:i/>
          <w:lang w:eastAsia="cs-CZ"/>
        </w:rPr>
        <w:t> </w:t>
      </w:r>
      <w:r w:rsidR="007C362E">
        <w:rPr>
          <w:rFonts w:ascii="Times New Roman" w:hAnsi="Times New Roman" w:cs="Times New Roman"/>
          <w:i/>
          <w:lang w:eastAsia="cs-CZ"/>
        </w:rPr>
        <w:t>veřejném</w:t>
      </w:r>
      <w:r w:rsidR="006C2C86">
        <w:rPr>
          <w:rFonts w:ascii="Times New Roman" w:hAnsi="Times New Roman" w:cs="Times New Roman"/>
          <w:i/>
          <w:lang w:eastAsia="cs-CZ"/>
        </w:rPr>
        <w:t xml:space="preserve"> rejstříku </w:t>
      </w:r>
      <w:proofErr w:type="gramStart"/>
      <w:r w:rsidR="006C2C86">
        <w:rPr>
          <w:rFonts w:ascii="Times New Roman" w:hAnsi="Times New Roman" w:cs="Times New Roman"/>
          <w:i/>
          <w:lang w:eastAsia="cs-CZ"/>
        </w:rPr>
        <w:t>vedeném u ...................................., oddíl</w:t>
      </w:r>
      <w:proofErr w:type="gramEnd"/>
      <w:r w:rsidR="006C2C86">
        <w:rPr>
          <w:rFonts w:ascii="Times New Roman" w:hAnsi="Times New Roman" w:cs="Times New Roman"/>
          <w:i/>
          <w:lang w:eastAsia="cs-CZ"/>
        </w:rPr>
        <w:t xml:space="preserve"> .............., vložka ...............</w:t>
      </w:r>
      <w:r w:rsidR="00C73B7A" w:rsidRPr="006C2C86">
        <w:rPr>
          <w:rFonts w:ascii="Times New Roman" w:hAnsi="Times New Roman" w:cs="Times New Roman"/>
          <w:i/>
          <w:lang w:eastAsia="cs-CZ"/>
        </w:rPr>
        <w:br/>
        <w:t>IČO: ........................</w:t>
      </w:r>
    </w:p>
    <w:p w:rsidR="00C73B7A" w:rsidRPr="009A5132" w:rsidRDefault="006C2C86" w:rsidP="006C2C86">
      <w:pPr>
        <w:spacing w:after="0" w:line="240" w:lineRule="auto"/>
        <w:rPr>
          <w:rFonts w:ascii="Times New Roman" w:hAnsi="Times New Roman" w:cs="Times New Roman"/>
          <w:i/>
          <w:lang w:eastAsia="cs-CZ"/>
        </w:rPr>
      </w:pPr>
      <w:proofErr w:type="gramStart"/>
      <w:r w:rsidRPr="006C2C86">
        <w:rPr>
          <w:rFonts w:ascii="Times New Roman" w:hAnsi="Times New Roman" w:cs="Times New Roman"/>
          <w:i/>
          <w:lang w:eastAsia="cs-CZ"/>
        </w:rPr>
        <w:t>DIČ: ........................</w:t>
      </w:r>
      <w:r>
        <w:rPr>
          <w:rFonts w:ascii="Times New Roman" w:hAnsi="Times New Roman" w:cs="Times New Roman"/>
          <w:i/>
          <w:lang w:eastAsia="cs-CZ"/>
        </w:rPr>
        <w:t>.</w:t>
      </w:r>
      <w:r w:rsidR="00C73B7A" w:rsidRPr="006C2C86">
        <w:rPr>
          <w:rFonts w:ascii="Times New Roman" w:hAnsi="Times New Roman" w:cs="Times New Roman"/>
          <w:i/>
          <w:lang w:eastAsia="cs-CZ"/>
        </w:rPr>
        <w:br/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>(dále</w:t>
      </w:r>
      <w:proofErr w:type="gramEnd"/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 xml:space="preserve"> jen „nabyvatel“)</w:t>
      </w:r>
    </w:p>
    <w:p w:rsidR="00AF7426" w:rsidRDefault="00AF7426" w:rsidP="00F924A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F924AF" w:rsidRDefault="00F924AF" w:rsidP="00F924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754BDC" w:rsidRDefault="00C73B7A" w:rsidP="00F924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91665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1</w:t>
      </w:r>
    </w:p>
    <w:p w:rsidR="009E7D07" w:rsidRPr="009E7D07" w:rsidRDefault="00C73B7A" w:rsidP="009E7D07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cs-CZ"/>
        </w:rPr>
      </w:pPr>
      <w:r w:rsidRPr="009E7D07">
        <w:rPr>
          <w:rFonts w:ascii="Times New Roman" w:hAnsi="Times New Roman" w:cs="Times New Roman"/>
          <w:sz w:val="24"/>
          <w:szCs w:val="24"/>
          <w:lang w:eastAsia="cs-CZ"/>
        </w:rPr>
        <w:t xml:space="preserve">Předmětem smlouvy je poskytnutí </w:t>
      </w:r>
      <w:proofErr w:type="gramStart"/>
      <w:r w:rsidRPr="009E7D07">
        <w:rPr>
          <w:rFonts w:ascii="Times New Roman" w:hAnsi="Times New Roman" w:cs="Times New Roman"/>
          <w:sz w:val="24"/>
          <w:szCs w:val="24"/>
          <w:lang w:eastAsia="cs-CZ"/>
        </w:rPr>
        <w:t>informace: ........................................</w:t>
      </w:r>
      <w:r w:rsidR="00754BDC" w:rsidRPr="009E7D07">
        <w:rPr>
          <w:rFonts w:ascii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</w:t>
      </w:r>
      <w:proofErr w:type="gramEnd"/>
    </w:p>
    <w:p w:rsidR="004C7599" w:rsidRPr="009E7D07" w:rsidRDefault="009E7D07" w:rsidP="009E7D0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</w:t>
      </w:r>
      <w:r w:rsidR="00C73B7A" w:rsidRPr="009E7D07">
        <w:rPr>
          <w:rFonts w:ascii="Times New Roman" w:hAnsi="Times New Roman" w:cs="Times New Roman"/>
          <w:sz w:val="24"/>
          <w:szCs w:val="24"/>
          <w:lang w:eastAsia="cs-CZ"/>
        </w:rPr>
        <w:t xml:space="preserve">(dále jen „informace“), kterou je poskytovatel povinen poskytnout na základě žádosti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     </w:t>
      </w:r>
      <w:r w:rsidR="00C73B7A" w:rsidRPr="009E7D07">
        <w:rPr>
          <w:rFonts w:ascii="Times New Roman" w:hAnsi="Times New Roman" w:cs="Times New Roman"/>
          <w:sz w:val="24"/>
          <w:szCs w:val="24"/>
          <w:lang w:eastAsia="cs-CZ"/>
        </w:rPr>
        <w:t>o poskytnutí informace dle zákona o svobodném přístupu k</w:t>
      </w:r>
      <w:r w:rsidR="004C7599" w:rsidRPr="009E7D07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C73B7A" w:rsidRPr="009E7D07">
        <w:rPr>
          <w:rFonts w:ascii="Times New Roman" w:hAnsi="Times New Roman" w:cs="Times New Roman"/>
          <w:sz w:val="24"/>
          <w:szCs w:val="24"/>
          <w:lang w:eastAsia="cs-CZ"/>
        </w:rPr>
        <w:t>informacím</w:t>
      </w:r>
      <w:r w:rsidR="004C7599" w:rsidRPr="009E7D07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754BDC" w:rsidRPr="00754BDC" w:rsidRDefault="00754BDC" w:rsidP="00F924AF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754BD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2. Nabyvatel je oprávněn k takovým způsobům užití poskytnuté informace a v takovém 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br/>
        <w:t xml:space="preserve"> </w:t>
      </w:r>
      <w:r w:rsidRPr="00754BD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rozsahu, jak je to nutné k dosažení účelu </w:t>
      </w:r>
      <w:r w:rsidR="001B38E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této </w:t>
      </w:r>
      <w:r w:rsidRPr="00754BDC">
        <w:rPr>
          <w:rFonts w:ascii="Times New Roman" w:hAnsi="Times New Roman" w:cs="Times New Roman"/>
          <w:bCs/>
          <w:sz w:val="24"/>
          <w:szCs w:val="24"/>
          <w:lang w:eastAsia="cs-CZ"/>
        </w:rPr>
        <w:t>smlouvy.</w:t>
      </w:r>
    </w:p>
    <w:p w:rsidR="00AF7426" w:rsidRDefault="00AF7426" w:rsidP="00F924A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F924AF" w:rsidRDefault="00C73B7A" w:rsidP="00F924AF">
      <w:pPr>
        <w:spacing w:after="12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91665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:rsidR="00F924AF" w:rsidRPr="005579A3" w:rsidRDefault="00C73B7A" w:rsidP="005579A3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916657">
        <w:rPr>
          <w:rFonts w:ascii="Times New Roman" w:hAnsi="Times New Roman" w:cs="Times New Roman"/>
          <w:sz w:val="24"/>
          <w:szCs w:val="24"/>
          <w:lang w:eastAsia="cs-CZ"/>
        </w:rPr>
        <w:t>Informace dle čl. 1 </w:t>
      </w:r>
      <w:r w:rsidR="00704FA8">
        <w:rPr>
          <w:rFonts w:ascii="Times New Roman" w:hAnsi="Times New Roman" w:cs="Times New Roman"/>
          <w:sz w:val="24"/>
          <w:szCs w:val="24"/>
          <w:lang w:eastAsia="cs-CZ"/>
        </w:rPr>
        <w:t xml:space="preserve">odst. 1 </w:t>
      </w:r>
      <w:r w:rsidRPr="00916657">
        <w:rPr>
          <w:rFonts w:ascii="Times New Roman" w:hAnsi="Times New Roman" w:cs="Times New Roman"/>
          <w:sz w:val="24"/>
          <w:szCs w:val="24"/>
          <w:lang w:eastAsia="cs-CZ"/>
        </w:rPr>
        <w:t>této smlouvy je předmětem ochrany autorského práva. Poskytovatel prohlašuje, že k informaci vykonáv</w:t>
      </w:r>
      <w:r w:rsidR="00D80982">
        <w:rPr>
          <w:rFonts w:ascii="Times New Roman" w:hAnsi="Times New Roman" w:cs="Times New Roman"/>
          <w:sz w:val="24"/>
          <w:szCs w:val="24"/>
          <w:lang w:eastAsia="cs-CZ"/>
        </w:rPr>
        <w:t>á majetková práva a je oprávněn</w:t>
      </w:r>
      <w:r w:rsidRPr="00916657">
        <w:rPr>
          <w:rFonts w:ascii="Times New Roman" w:hAnsi="Times New Roman" w:cs="Times New Roman"/>
          <w:sz w:val="24"/>
          <w:szCs w:val="24"/>
          <w:lang w:eastAsia="cs-CZ"/>
        </w:rPr>
        <w:t xml:space="preserve"> poskytn</w:t>
      </w:r>
      <w:r w:rsidR="00610312">
        <w:rPr>
          <w:rFonts w:ascii="Times New Roman" w:hAnsi="Times New Roman" w:cs="Times New Roman"/>
          <w:sz w:val="24"/>
          <w:szCs w:val="24"/>
          <w:lang w:eastAsia="cs-CZ"/>
        </w:rPr>
        <w:t>out nabyvateli licenci dle čl. 3 odst. 1</w:t>
      </w:r>
      <w:r w:rsidRPr="00916657">
        <w:rPr>
          <w:rFonts w:ascii="Times New Roman" w:hAnsi="Times New Roman" w:cs="Times New Roman"/>
          <w:sz w:val="24"/>
          <w:szCs w:val="24"/>
          <w:lang w:eastAsia="cs-CZ"/>
        </w:rPr>
        <w:t> této smlouvy.</w:t>
      </w:r>
    </w:p>
    <w:p w:rsidR="00B0151D" w:rsidRDefault="00B0151D" w:rsidP="0027567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254BDE" w:rsidRPr="00A26E65" w:rsidRDefault="00C73B7A" w:rsidP="00F924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26E6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3</w:t>
      </w:r>
    </w:p>
    <w:p w:rsidR="00A26E65" w:rsidRPr="00A26E65" w:rsidRDefault="00C73B7A" w:rsidP="00123458">
      <w:pPr>
        <w:pStyle w:val="Odstavecseseznamem"/>
        <w:numPr>
          <w:ilvl w:val="0"/>
          <w:numId w:val="15"/>
        </w:numPr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A26E65">
        <w:rPr>
          <w:rFonts w:ascii="Times New Roman" w:hAnsi="Times New Roman" w:cs="Times New Roman"/>
          <w:sz w:val="24"/>
          <w:szCs w:val="24"/>
          <w:lang w:eastAsia="cs-CZ"/>
        </w:rPr>
        <w:t xml:space="preserve">Poskytovatel </w:t>
      </w:r>
      <w:r w:rsidR="004C7599" w:rsidRPr="00A26E65">
        <w:rPr>
          <w:rFonts w:ascii="Times New Roman" w:hAnsi="Times New Roman" w:cs="Times New Roman"/>
          <w:sz w:val="24"/>
          <w:szCs w:val="24"/>
          <w:lang w:eastAsia="cs-CZ"/>
        </w:rPr>
        <w:t xml:space="preserve">touto smlouvou </w:t>
      </w:r>
      <w:r w:rsidRPr="00A26E65">
        <w:rPr>
          <w:rFonts w:ascii="Times New Roman" w:hAnsi="Times New Roman" w:cs="Times New Roman"/>
          <w:sz w:val="24"/>
          <w:szCs w:val="24"/>
          <w:lang w:eastAsia="cs-CZ"/>
        </w:rPr>
        <w:t>poskytuje nabyvateli oprávnění k výkonu práva informaci užít k následujícím způsobům užití</w:t>
      </w:r>
      <w:r w:rsidR="00A26E65" w:rsidRPr="00A26E65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:rsidR="00E070E4" w:rsidRPr="00E070E4" w:rsidRDefault="00E070E4" w:rsidP="00F37B8A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color w:val="8C8C8C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.............................................</w:t>
      </w:r>
      <w:r w:rsidR="00F76F8D">
        <w:rPr>
          <w:rFonts w:ascii="Times New Roman" w:hAnsi="Times New Roman" w:cs="Times New Roman"/>
          <w:sz w:val="24"/>
          <w:szCs w:val="24"/>
          <w:lang w:eastAsia="cs-CZ"/>
        </w:rPr>
        <w:t>..........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E070E4" w:rsidRPr="00E070E4" w:rsidRDefault="00E070E4" w:rsidP="00F37B8A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color w:val="8C8C8C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..........................................</w:t>
      </w:r>
      <w:r w:rsidR="00F76F8D">
        <w:rPr>
          <w:rFonts w:ascii="Times New Roman" w:hAnsi="Times New Roman" w:cs="Times New Roman"/>
          <w:sz w:val="24"/>
          <w:szCs w:val="24"/>
          <w:lang w:eastAsia="cs-CZ"/>
        </w:rPr>
        <w:t>..........</w:t>
      </w:r>
      <w:r>
        <w:rPr>
          <w:rFonts w:ascii="Times New Roman" w:hAnsi="Times New Roman" w:cs="Times New Roman"/>
          <w:sz w:val="24"/>
          <w:szCs w:val="24"/>
          <w:lang w:eastAsia="cs-CZ"/>
        </w:rPr>
        <w:t>....</w:t>
      </w:r>
    </w:p>
    <w:p w:rsidR="00E070E4" w:rsidRPr="00E070E4" w:rsidRDefault="00E070E4" w:rsidP="00F37B8A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color w:val="8C8C8C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............</w:t>
      </w:r>
      <w:r w:rsidR="00F76F8D">
        <w:rPr>
          <w:rFonts w:ascii="Times New Roman" w:hAnsi="Times New Roman" w:cs="Times New Roman"/>
          <w:sz w:val="24"/>
          <w:szCs w:val="24"/>
          <w:lang w:eastAsia="cs-CZ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  <w:lang w:eastAsia="cs-CZ"/>
        </w:rPr>
        <w:t>..</w:t>
      </w:r>
    </w:p>
    <w:p w:rsidR="00343584" w:rsidRDefault="00E070E4" w:rsidP="00F924AF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 územním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rozsahu: ............................................................................................................................</w:t>
      </w:r>
      <w:r w:rsidR="00123458">
        <w:rPr>
          <w:rFonts w:ascii="Times New Roman" w:hAnsi="Times New Roman" w:cs="Times New Roman"/>
          <w:sz w:val="24"/>
          <w:szCs w:val="24"/>
          <w:lang w:eastAsia="cs-CZ"/>
        </w:rPr>
        <w:t>...................</w:t>
      </w:r>
      <w:proofErr w:type="gramEnd"/>
      <w:r w:rsidR="00C73B7A" w:rsidRPr="00A26E65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:rsidR="00254BDE" w:rsidRPr="00343584" w:rsidRDefault="00C673E4" w:rsidP="00F924AF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proofErr w:type="gramStart"/>
      <w:r w:rsidR="00343584" w:rsidRPr="0034358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Varianta </w:t>
      </w:r>
      <w:r w:rsidR="00343584" w:rsidRP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>A</w:t>
      </w:r>
      <w:r w:rsidRP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   (nevýhradní</w:t>
      </w:r>
      <w:proofErr w:type="gramEnd"/>
      <w:r w:rsidRP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licence)</w:t>
      </w:r>
    </w:p>
    <w:p w:rsidR="00254BDE" w:rsidRPr="00C673E4" w:rsidRDefault="00123458" w:rsidP="00123458">
      <w:pPr>
        <w:spacing w:after="120" w:line="240" w:lineRule="auto"/>
        <w:ind w:left="360" w:hanging="360"/>
        <w:jc w:val="both"/>
        <w:rPr>
          <w:rFonts w:ascii="Times New Roman" w:hAnsi="Times New Roman" w:cs="Times New Roman"/>
          <w:color w:val="8C8C8C"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2.  </w:t>
      </w:r>
      <w:r w:rsidR="00C73B7A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>Licence je poskytována jako nevýhrad</w:t>
      </w:r>
      <w:r w:rsidR="00FA1269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>ní</w:t>
      </w:r>
      <w:r w:rsidR="00EA094D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ve smyslu </w:t>
      </w:r>
      <w:proofErr w:type="spellStart"/>
      <w:r w:rsidR="00EA094D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>ust</w:t>
      </w:r>
      <w:proofErr w:type="spellEnd"/>
      <w:r w:rsidR="00EA094D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>. § 2361 občanského zákoníku</w:t>
      </w:r>
      <w:r w:rsidR="00C73B7A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1C107F">
        <w:rPr>
          <w:rFonts w:ascii="Times New Roman" w:hAnsi="Times New Roman" w:cs="Times New Roman"/>
          <w:i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 w:rsidR="00C73B7A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a to za účelem: </w:t>
      </w:r>
      <w:r w:rsidR="00C73B7A" w:rsidRPr="00C673E4">
        <w:rPr>
          <w:rFonts w:ascii="Times New Roman" w:hAnsi="Times New Roman" w:cs="Times New Roman"/>
          <w:sz w:val="24"/>
          <w:szCs w:val="24"/>
          <w:lang w:eastAsia="cs-CZ"/>
        </w:rPr>
        <w:t>………………………………………………………………</w:t>
      </w:r>
      <w:proofErr w:type="gramStart"/>
      <w:r w:rsidR="00C73B7A" w:rsidRPr="00C673E4">
        <w:rPr>
          <w:rFonts w:ascii="Times New Roman" w:hAnsi="Times New Roman" w:cs="Times New Roman"/>
          <w:sz w:val="24"/>
          <w:szCs w:val="24"/>
          <w:lang w:eastAsia="cs-CZ"/>
        </w:rPr>
        <w:t>…...</w:t>
      </w:r>
      <w:r w:rsidR="001C107F">
        <w:rPr>
          <w:rFonts w:ascii="Times New Roman" w:hAnsi="Times New Roman" w:cs="Times New Roman"/>
          <w:sz w:val="24"/>
          <w:szCs w:val="24"/>
          <w:lang w:eastAsia="cs-CZ"/>
        </w:rPr>
        <w:t>..</w:t>
      </w:r>
      <w:r>
        <w:rPr>
          <w:rFonts w:ascii="Times New Roman" w:hAnsi="Times New Roman" w:cs="Times New Roman"/>
          <w:sz w:val="24"/>
          <w:szCs w:val="24"/>
          <w:lang w:eastAsia="cs-CZ"/>
        </w:rPr>
        <w:t>........</w:t>
      </w:r>
      <w:r w:rsidR="001C107F">
        <w:rPr>
          <w:rFonts w:ascii="Times New Roman" w:hAnsi="Times New Roman" w:cs="Times New Roman"/>
          <w:sz w:val="24"/>
          <w:szCs w:val="24"/>
          <w:lang w:eastAsia="cs-CZ"/>
        </w:rPr>
        <w:t>...</w:t>
      </w:r>
      <w:proofErr w:type="gramEnd"/>
    </w:p>
    <w:p w:rsidR="00EC40A0" w:rsidRDefault="00EC40A0" w:rsidP="00F924AF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:rsidR="00254BDE" w:rsidRDefault="00C73B7A" w:rsidP="00F924AF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254BDE">
        <w:rPr>
          <w:rFonts w:ascii="Times New Roman" w:hAnsi="Times New Roman" w:cs="Times New Roman"/>
          <w:b/>
          <w:i/>
          <w:sz w:val="24"/>
          <w:szCs w:val="24"/>
          <w:lang w:eastAsia="cs-CZ"/>
        </w:rPr>
        <w:t>nebo</w:t>
      </w:r>
    </w:p>
    <w:p w:rsidR="00343584" w:rsidRDefault="00343584" w:rsidP="00F924AF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:rsidR="00343584" w:rsidRDefault="00343584" w:rsidP="00F924AF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Varianta B</w:t>
      </w:r>
      <w:r w:rsid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    (výhradní</w:t>
      </w:r>
      <w:proofErr w:type="gramEnd"/>
      <w:r w:rsid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licence)</w:t>
      </w:r>
    </w:p>
    <w:p w:rsidR="00A36FE4" w:rsidRPr="00EC40A0" w:rsidRDefault="00C73B7A" w:rsidP="00123458">
      <w:pPr>
        <w:pStyle w:val="Odstavecseseznamem"/>
        <w:numPr>
          <w:ilvl w:val="0"/>
          <w:numId w:val="6"/>
        </w:numPr>
        <w:spacing w:after="120" w:line="240" w:lineRule="auto"/>
        <w:ind w:left="284" w:hanging="426"/>
        <w:contextualSpacing w:val="0"/>
        <w:jc w:val="both"/>
        <w:rPr>
          <w:rFonts w:ascii="Times New Roman" w:hAnsi="Times New Roman" w:cs="Times New Roman"/>
          <w:color w:val="8C8C8C"/>
          <w:sz w:val="24"/>
          <w:szCs w:val="24"/>
          <w:lang w:eastAsia="cs-CZ"/>
        </w:rPr>
      </w:pPr>
      <w:r w:rsidRPr="00254BDE">
        <w:rPr>
          <w:rFonts w:ascii="Times New Roman" w:hAnsi="Times New Roman" w:cs="Times New Roman"/>
          <w:i/>
          <w:sz w:val="24"/>
          <w:szCs w:val="24"/>
          <w:lang w:eastAsia="cs-CZ"/>
        </w:rPr>
        <w:t>Licence je poskytována za podmínek uvedených v § 14a odst. 4 zákona o svobodném přístupu k informacím, jako výhradní</w:t>
      </w:r>
      <w:r w:rsidR="00123458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ve smyslu </w:t>
      </w:r>
      <w:proofErr w:type="spellStart"/>
      <w:r w:rsidR="00123458">
        <w:rPr>
          <w:rFonts w:ascii="Times New Roman" w:hAnsi="Times New Roman" w:cs="Times New Roman"/>
          <w:i/>
          <w:sz w:val="24"/>
          <w:szCs w:val="24"/>
          <w:lang w:eastAsia="cs-CZ"/>
        </w:rPr>
        <w:t>ust</w:t>
      </w:r>
      <w:proofErr w:type="spellEnd"/>
      <w:r w:rsidR="00123458">
        <w:rPr>
          <w:rFonts w:ascii="Times New Roman" w:hAnsi="Times New Roman" w:cs="Times New Roman"/>
          <w:i/>
          <w:sz w:val="24"/>
          <w:szCs w:val="24"/>
          <w:lang w:eastAsia="cs-CZ"/>
        </w:rPr>
        <w:t>. § 2360 odst. 1 občanského zákoníku</w:t>
      </w:r>
      <w:r w:rsidR="006D474D">
        <w:rPr>
          <w:rFonts w:ascii="Times New Roman" w:hAnsi="Times New Roman" w:cs="Times New Roman"/>
          <w:i/>
          <w:sz w:val="24"/>
          <w:szCs w:val="24"/>
          <w:lang w:eastAsia="cs-CZ"/>
        </w:rPr>
        <w:t>,</w:t>
      </w:r>
      <w:r w:rsidRPr="00254BDE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2D14BB">
        <w:rPr>
          <w:rFonts w:ascii="Times New Roman" w:hAnsi="Times New Roman" w:cs="Times New Roman"/>
          <w:i/>
          <w:sz w:val="24"/>
          <w:szCs w:val="24"/>
          <w:lang w:eastAsia="cs-CZ"/>
        </w:rPr>
        <w:t>z </w:t>
      </w:r>
      <w:proofErr w:type="gramStart"/>
      <w:r w:rsidR="002D14BB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důvodu </w:t>
      </w:r>
      <w:r w:rsidR="005F38B1">
        <w:rPr>
          <w:rFonts w:ascii="Times New Roman" w:hAnsi="Times New Roman" w:cs="Times New Roman"/>
          <w:i/>
          <w:sz w:val="24"/>
          <w:szCs w:val="24"/>
          <w:lang w:eastAsia="cs-CZ"/>
        </w:rPr>
        <w:t>....</w:t>
      </w:r>
      <w:r w:rsidR="002D14BB">
        <w:rPr>
          <w:rFonts w:ascii="Times New Roman" w:hAnsi="Times New Roman" w:cs="Times New Roman"/>
          <w:i/>
          <w:sz w:val="24"/>
          <w:szCs w:val="24"/>
          <w:lang w:eastAsia="cs-CZ"/>
        </w:rPr>
        <w:t>...........</w:t>
      </w:r>
      <w:r w:rsidR="005F38B1">
        <w:rPr>
          <w:rFonts w:ascii="Times New Roman" w:hAnsi="Times New Roman" w:cs="Times New Roman"/>
          <w:i/>
          <w:sz w:val="24"/>
          <w:szCs w:val="24"/>
          <w:lang w:eastAsia="cs-CZ"/>
        </w:rPr>
        <w:t>................................................</w:t>
      </w:r>
      <w:r w:rsidR="006D474D">
        <w:rPr>
          <w:rFonts w:ascii="Times New Roman" w:hAnsi="Times New Roman" w:cs="Times New Roman"/>
          <w:i/>
          <w:sz w:val="24"/>
          <w:szCs w:val="24"/>
          <w:lang w:eastAsia="cs-CZ"/>
        </w:rPr>
        <w:t>..</w:t>
      </w:r>
      <w:r w:rsidR="005F38B1">
        <w:rPr>
          <w:rFonts w:ascii="Times New Roman" w:hAnsi="Times New Roman" w:cs="Times New Roman"/>
          <w:i/>
          <w:sz w:val="24"/>
          <w:szCs w:val="24"/>
          <w:lang w:eastAsia="cs-CZ"/>
        </w:rPr>
        <w:t>.</w:t>
      </w:r>
      <w:r w:rsidR="00123458">
        <w:rPr>
          <w:rFonts w:ascii="Times New Roman" w:hAnsi="Times New Roman" w:cs="Times New Roman"/>
          <w:i/>
          <w:sz w:val="24"/>
          <w:szCs w:val="24"/>
          <w:lang w:eastAsia="cs-CZ"/>
        </w:rPr>
        <w:t>..............................................................</w:t>
      </w:r>
      <w:r w:rsidR="005F38B1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.., </w:t>
      </w:r>
      <w:r w:rsidR="006D474D">
        <w:rPr>
          <w:rFonts w:ascii="Times New Roman" w:hAnsi="Times New Roman" w:cs="Times New Roman"/>
          <w:i/>
          <w:sz w:val="24"/>
          <w:szCs w:val="24"/>
          <w:lang w:eastAsia="cs-CZ"/>
        </w:rPr>
        <w:br/>
      </w:r>
      <w:r w:rsidRPr="00254BDE">
        <w:rPr>
          <w:rFonts w:ascii="Times New Roman" w:hAnsi="Times New Roman" w:cs="Times New Roman"/>
          <w:i/>
          <w:sz w:val="24"/>
          <w:szCs w:val="24"/>
          <w:lang w:eastAsia="cs-CZ"/>
        </w:rPr>
        <w:t>a to</w:t>
      </w:r>
      <w:proofErr w:type="gramEnd"/>
      <w:r w:rsidRPr="00254BDE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za účelem: </w:t>
      </w:r>
      <w:r w:rsidR="004F124D">
        <w:rPr>
          <w:rFonts w:ascii="Times New Roman" w:hAnsi="Times New Roman" w:cs="Times New Roman"/>
          <w:i/>
          <w:sz w:val="24"/>
          <w:szCs w:val="24"/>
          <w:lang w:eastAsia="cs-CZ"/>
        </w:rPr>
        <w:t>............................................</w:t>
      </w:r>
      <w:r w:rsidR="00123458">
        <w:rPr>
          <w:rFonts w:ascii="Times New Roman" w:hAnsi="Times New Roman" w:cs="Times New Roman"/>
          <w:i/>
          <w:sz w:val="24"/>
          <w:szCs w:val="24"/>
          <w:lang w:eastAsia="cs-CZ"/>
        </w:rPr>
        <w:t>..........</w:t>
      </w:r>
      <w:r w:rsidR="004F124D">
        <w:rPr>
          <w:rFonts w:ascii="Times New Roman" w:hAnsi="Times New Roman" w:cs="Times New Roman"/>
          <w:i/>
          <w:sz w:val="24"/>
          <w:szCs w:val="24"/>
          <w:lang w:eastAsia="cs-CZ"/>
        </w:rPr>
        <w:t>...............................</w:t>
      </w:r>
      <w:r w:rsidR="00123458">
        <w:rPr>
          <w:rFonts w:ascii="Times New Roman" w:hAnsi="Times New Roman" w:cs="Times New Roman"/>
          <w:i/>
          <w:sz w:val="24"/>
          <w:szCs w:val="24"/>
          <w:lang w:eastAsia="cs-CZ"/>
        </w:rPr>
        <w:t>.............................</w:t>
      </w:r>
      <w:r w:rsidR="004F124D">
        <w:rPr>
          <w:rFonts w:ascii="Times New Roman" w:hAnsi="Times New Roman" w:cs="Times New Roman"/>
          <w:i/>
          <w:sz w:val="24"/>
          <w:szCs w:val="24"/>
          <w:lang w:eastAsia="cs-CZ"/>
        </w:rPr>
        <w:t>.</w:t>
      </w:r>
      <w:r w:rsidR="00123458">
        <w:rPr>
          <w:rFonts w:ascii="Times New Roman" w:hAnsi="Times New Roman" w:cs="Times New Roman"/>
          <w:i/>
          <w:sz w:val="24"/>
          <w:szCs w:val="24"/>
          <w:lang w:eastAsia="cs-CZ"/>
        </w:rPr>
        <w:t>.....</w:t>
      </w:r>
    </w:p>
    <w:p w:rsidR="00A36FE4" w:rsidRPr="00EC40A0" w:rsidRDefault="00A36FE4" w:rsidP="00123458">
      <w:pPr>
        <w:pStyle w:val="Odstavecseseznamem"/>
        <w:numPr>
          <w:ilvl w:val="0"/>
          <w:numId w:val="6"/>
        </w:numPr>
        <w:spacing w:after="120" w:line="240" w:lineRule="auto"/>
        <w:ind w:left="284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A36FE4">
        <w:rPr>
          <w:rFonts w:ascii="Times New Roman" w:hAnsi="Times New Roman" w:cs="Times New Roman"/>
          <w:bCs/>
          <w:i/>
          <w:sz w:val="24"/>
          <w:szCs w:val="24"/>
          <w:lang w:eastAsia="cs-CZ"/>
        </w:rPr>
        <w:t xml:space="preserve">Poskytovatel </w:t>
      </w:r>
      <w:r>
        <w:rPr>
          <w:rFonts w:ascii="Times New Roman" w:hAnsi="Times New Roman" w:cs="Times New Roman"/>
          <w:bCs/>
          <w:i/>
          <w:sz w:val="24"/>
          <w:szCs w:val="24"/>
          <w:lang w:eastAsia="cs-CZ"/>
        </w:rPr>
        <w:t>nes</w:t>
      </w:r>
      <w:r w:rsidR="0070671A">
        <w:rPr>
          <w:rFonts w:ascii="Times New Roman" w:hAnsi="Times New Roman" w:cs="Times New Roman"/>
          <w:bCs/>
          <w:i/>
          <w:sz w:val="24"/>
          <w:szCs w:val="24"/>
          <w:lang w:eastAsia="cs-CZ"/>
        </w:rPr>
        <w:t>mí poskytnout licenc</w:t>
      </w:r>
      <w:r>
        <w:rPr>
          <w:rFonts w:ascii="Times New Roman" w:hAnsi="Times New Roman" w:cs="Times New Roman"/>
          <w:bCs/>
          <w:i/>
          <w:sz w:val="24"/>
          <w:szCs w:val="24"/>
          <w:lang w:eastAsia="cs-CZ"/>
        </w:rPr>
        <w:t>i třetí osobě. Poskytovatel je však oprávněn sám vykonávat práva užívat informaci způsobem, ke kterému licenci udělil.</w:t>
      </w:r>
    </w:p>
    <w:p w:rsidR="00FA6BDA" w:rsidRPr="00EC40A0" w:rsidRDefault="00A36FE4" w:rsidP="00123458">
      <w:pPr>
        <w:pStyle w:val="Odstavecseseznamem"/>
        <w:numPr>
          <w:ilvl w:val="0"/>
          <w:numId w:val="6"/>
        </w:numPr>
        <w:spacing w:after="120" w:line="240" w:lineRule="auto"/>
        <w:ind w:left="284" w:hanging="425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  <w:lang w:eastAsia="cs-CZ"/>
        </w:rPr>
      </w:pPr>
      <w:r w:rsidRPr="0070671A">
        <w:rPr>
          <w:rFonts w:ascii="Times New Roman" w:hAnsi="Times New Roman" w:cs="Times New Roman"/>
          <w:bCs/>
          <w:i/>
          <w:sz w:val="24"/>
          <w:szCs w:val="24"/>
          <w:lang w:eastAsia="cs-CZ"/>
        </w:rPr>
        <w:t xml:space="preserve">Nabyvatel prohlašuje, že souhlasí se zveřejněním obsahu této smlouvy v souladu </w:t>
      </w:r>
      <w:r w:rsidR="001C107F">
        <w:rPr>
          <w:rFonts w:ascii="Times New Roman" w:hAnsi="Times New Roman" w:cs="Times New Roman"/>
          <w:bCs/>
          <w:i/>
          <w:sz w:val="24"/>
          <w:szCs w:val="24"/>
          <w:lang w:eastAsia="cs-CZ"/>
        </w:rPr>
        <w:br/>
      </w:r>
      <w:r w:rsidRPr="0070671A">
        <w:rPr>
          <w:rFonts w:ascii="Times New Roman" w:hAnsi="Times New Roman" w:cs="Times New Roman"/>
          <w:bCs/>
          <w:i/>
          <w:sz w:val="24"/>
          <w:szCs w:val="24"/>
          <w:lang w:eastAsia="cs-CZ"/>
        </w:rPr>
        <w:t>s </w:t>
      </w:r>
      <w:proofErr w:type="spellStart"/>
      <w:r w:rsidRPr="0070671A">
        <w:rPr>
          <w:rFonts w:ascii="Times New Roman" w:hAnsi="Times New Roman" w:cs="Times New Roman"/>
          <w:bCs/>
          <w:i/>
          <w:sz w:val="24"/>
          <w:szCs w:val="24"/>
          <w:lang w:eastAsia="cs-CZ"/>
        </w:rPr>
        <w:t>u</w:t>
      </w:r>
      <w:r w:rsidR="0070671A">
        <w:rPr>
          <w:rFonts w:ascii="Times New Roman" w:hAnsi="Times New Roman" w:cs="Times New Roman"/>
          <w:bCs/>
          <w:i/>
          <w:sz w:val="24"/>
          <w:szCs w:val="24"/>
          <w:lang w:eastAsia="cs-CZ"/>
        </w:rPr>
        <w:t>s</w:t>
      </w:r>
      <w:r w:rsidRPr="0070671A">
        <w:rPr>
          <w:rFonts w:ascii="Times New Roman" w:hAnsi="Times New Roman" w:cs="Times New Roman"/>
          <w:bCs/>
          <w:i/>
          <w:sz w:val="24"/>
          <w:szCs w:val="24"/>
          <w:lang w:eastAsia="cs-CZ"/>
        </w:rPr>
        <w:t>t</w:t>
      </w:r>
      <w:proofErr w:type="spellEnd"/>
      <w:r w:rsidRPr="0070671A">
        <w:rPr>
          <w:rFonts w:ascii="Times New Roman" w:hAnsi="Times New Roman" w:cs="Times New Roman"/>
          <w:bCs/>
          <w:i/>
          <w:sz w:val="24"/>
          <w:szCs w:val="24"/>
          <w:lang w:eastAsia="cs-CZ"/>
        </w:rPr>
        <w:t>.</w:t>
      </w:r>
      <w:r w:rsidR="0070671A" w:rsidRPr="0070671A">
        <w:rPr>
          <w:rFonts w:ascii="Times New Roman" w:hAnsi="Times New Roman" w:cs="Times New Roman"/>
          <w:bCs/>
          <w:i/>
          <w:sz w:val="24"/>
          <w:szCs w:val="24"/>
          <w:lang w:eastAsia="cs-CZ"/>
        </w:rPr>
        <w:t xml:space="preserve"> § 5 odst. 1 písm. h) zákona </w:t>
      </w:r>
      <w:r w:rsidRPr="0070671A">
        <w:rPr>
          <w:rFonts w:ascii="Times New Roman" w:hAnsi="Times New Roman" w:cs="Times New Roman"/>
          <w:bCs/>
          <w:i/>
          <w:sz w:val="24"/>
          <w:szCs w:val="24"/>
          <w:lang w:eastAsia="cs-CZ"/>
        </w:rPr>
        <w:t xml:space="preserve">o svobodném přístupu k informacím. </w:t>
      </w:r>
    </w:p>
    <w:p w:rsidR="00FA6BDA" w:rsidRPr="00FA6BDA" w:rsidRDefault="00FA6BDA" w:rsidP="00123458">
      <w:pPr>
        <w:pStyle w:val="Odstavecseseznamem"/>
        <w:numPr>
          <w:ilvl w:val="0"/>
          <w:numId w:val="6"/>
        </w:numPr>
        <w:spacing w:after="120" w:line="240" w:lineRule="auto"/>
        <w:ind w:left="284" w:hanging="425"/>
        <w:contextualSpacing w:val="0"/>
        <w:jc w:val="both"/>
        <w:rPr>
          <w:rFonts w:ascii="Times New Roman" w:hAnsi="Times New Roman" w:cs="Times New Roman"/>
          <w:bCs/>
          <w:i/>
          <w:sz w:val="24"/>
          <w:szCs w:val="24"/>
          <w:lang w:eastAsia="cs-CZ"/>
        </w:rPr>
      </w:pPr>
      <w:r w:rsidRPr="00FA6BDA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Poskytovatel je povinen alespoň každé tři roky přezkoumat trvání důvodů, na základě kterých byla výhradní licence udělena. Pominou-li důvody poskytnutí výhradní licence, poskytovatel na tuto skutečnost nabyvatele písemně upozorní. Má-li nabyvatel zájem na trvání licence, písemně o tom poskytovatele vyrozumí do 15 dnů ode dne, kdy mu bylo doručeno upozornění poskytovatele dle předchozí věty. V takovém případě strany formou písemného dodatku podepsaného oběma smluvními stranami změní výhradní licenci dle této smlouvy na licenci nevýhradní. Nevyjádří-li se nabyvatel do 15 dnů ode dne, kdy mu bylo doručeno upozornění poskytovatele dle věty druhé </w:t>
      </w:r>
      <w:proofErr w:type="gramStart"/>
      <w:r w:rsidRPr="00FA6BDA">
        <w:rPr>
          <w:rFonts w:ascii="Times New Roman" w:hAnsi="Times New Roman" w:cs="Times New Roman"/>
          <w:i/>
          <w:sz w:val="24"/>
          <w:szCs w:val="24"/>
          <w:lang w:eastAsia="cs-CZ"/>
        </w:rPr>
        <w:t>tohoto</w:t>
      </w:r>
      <w:proofErr w:type="gramEnd"/>
      <w:r w:rsidRPr="00FA6BDA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C94AA8">
        <w:rPr>
          <w:rFonts w:ascii="Times New Roman" w:hAnsi="Times New Roman" w:cs="Times New Roman"/>
          <w:i/>
          <w:sz w:val="24"/>
          <w:szCs w:val="24"/>
          <w:lang w:eastAsia="cs-CZ"/>
        </w:rPr>
        <w:t>odstavce</w:t>
      </w:r>
      <w:r w:rsidRPr="00FA6BDA">
        <w:rPr>
          <w:rFonts w:ascii="Times New Roman" w:hAnsi="Times New Roman" w:cs="Times New Roman"/>
          <w:i/>
          <w:sz w:val="24"/>
          <w:szCs w:val="24"/>
          <w:lang w:eastAsia="cs-CZ"/>
        </w:rPr>
        <w:t>, nebo netrvá-li nabyvatel na poskytnutí licence, je poskytovatel oprávněn od smlouvy odstoupit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>.</w:t>
      </w:r>
    </w:p>
    <w:p w:rsidR="00F924AF" w:rsidRDefault="00F924AF" w:rsidP="00EC40A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27567D" w:rsidRDefault="0027567D" w:rsidP="00F924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27567D" w:rsidRDefault="0027567D" w:rsidP="00F924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FA6BDA" w:rsidRDefault="00C73B7A" w:rsidP="00F924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91665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4</w:t>
      </w:r>
    </w:p>
    <w:p w:rsidR="00FA6BDA" w:rsidRPr="00EC40A0" w:rsidRDefault="00FA6BDA" w:rsidP="00C673E4">
      <w:pPr>
        <w:pStyle w:val="Odstavecseseznamem"/>
        <w:numPr>
          <w:ilvl w:val="0"/>
          <w:numId w:val="9"/>
        </w:numPr>
        <w:spacing w:after="120" w:line="240" w:lineRule="auto"/>
        <w:ind w:left="284" w:hanging="426"/>
        <w:contextualSpacing w:val="0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Nabyvatel může oprávnění tvořící součást licence poskytnout třetí osobě zcela nebo zčásti (podlicence) jen s předchozím písemným souhlasem poskytovatele. </w:t>
      </w:r>
    </w:p>
    <w:p w:rsidR="00FA6BDA" w:rsidRPr="00277BC9" w:rsidRDefault="00FA6BDA" w:rsidP="00C673E4">
      <w:pPr>
        <w:pStyle w:val="Odstavecseseznamem"/>
        <w:numPr>
          <w:ilvl w:val="0"/>
          <w:numId w:val="9"/>
        </w:numPr>
        <w:spacing w:after="120" w:line="240" w:lineRule="auto"/>
        <w:ind w:left="284" w:hanging="426"/>
        <w:contextualSpacing w:val="0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Nabyvatel může licenci postoupit</w:t>
      </w:r>
      <w:r w:rsidRPr="00AD111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třetí osobě zcela nebo zčásti jen s předchozím písemným souhlasem</w:t>
      </w:r>
      <w:r w:rsidRPr="00AD1119">
        <w:rPr>
          <w:rFonts w:ascii="Times New Roman" w:hAnsi="Times New Roman" w:cs="Times New Roman"/>
          <w:sz w:val="24"/>
          <w:szCs w:val="24"/>
          <w:lang w:eastAsia="cs-CZ"/>
        </w:rPr>
        <w:t xml:space="preserve"> poskytovatele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C673E4" w:rsidRDefault="00C673E4" w:rsidP="00225F3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FA6BDA" w:rsidRDefault="00FA6BDA" w:rsidP="00F924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Čl. 5 </w:t>
      </w:r>
    </w:p>
    <w:p w:rsidR="00731049" w:rsidRDefault="00343584" w:rsidP="00731049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i/>
          <w:sz w:val="24"/>
          <w:szCs w:val="24"/>
          <w:lang w:eastAsia="cs-CZ"/>
        </w:rPr>
      </w:pPr>
      <w:proofErr w:type="gramStart"/>
      <w:r w:rsidRPr="00343584">
        <w:rPr>
          <w:rFonts w:ascii="Times New Roman" w:hAnsi="Times New Roman" w:cs="Times New Roman"/>
          <w:b/>
          <w:i/>
          <w:sz w:val="24"/>
          <w:szCs w:val="24"/>
          <w:lang w:eastAsia="cs-CZ"/>
        </w:rPr>
        <w:t>Varianta A</w:t>
      </w:r>
      <w:r w:rsid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     (bezúplatné</w:t>
      </w:r>
      <w:proofErr w:type="gramEnd"/>
      <w:r w:rsid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poskytnutí licence)</w:t>
      </w:r>
    </w:p>
    <w:p w:rsidR="00343584" w:rsidRPr="00343584" w:rsidRDefault="00C73B7A" w:rsidP="00731049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5504B0">
        <w:rPr>
          <w:rFonts w:ascii="Times New Roman" w:hAnsi="Times New Roman" w:cs="Times New Roman"/>
          <w:i/>
          <w:sz w:val="24"/>
          <w:szCs w:val="24"/>
          <w:lang w:eastAsia="cs-CZ"/>
        </w:rPr>
        <w:t>Smluvní strany se dohodly, že licence podle této smlouvy se poskytuje bezúplatně.</w:t>
      </w:r>
      <w:r w:rsidR="00EC40A0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Posky</w:t>
      </w:r>
      <w:r w:rsidR="00592C16">
        <w:rPr>
          <w:rFonts w:ascii="Times New Roman" w:hAnsi="Times New Roman" w:cs="Times New Roman"/>
          <w:i/>
          <w:sz w:val="24"/>
          <w:szCs w:val="24"/>
          <w:lang w:eastAsia="cs-CZ"/>
        </w:rPr>
        <w:t>tovatel je oprávněn požadovat ú</w:t>
      </w:r>
      <w:r w:rsidR="00EC40A0">
        <w:rPr>
          <w:rFonts w:ascii="Times New Roman" w:hAnsi="Times New Roman" w:cs="Times New Roman"/>
          <w:i/>
          <w:sz w:val="24"/>
          <w:szCs w:val="24"/>
          <w:lang w:eastAsia="cs-CZ"/>
        </w:rPr>
        <w:t>hradu nákladů v souladu s </w:t>
      </w:r>
      <w:proofErr w:type="spellStart"/>
      <w:r w:rsidR="00EC40A0">
        <w:rPr>
          <w:rFonts w:ascii="Times New Roman" w:hAnsi="Times New Roman" w:cs="Times New Roman"/>
          <w:i/>
          <w:sz w:val="24"/>
          <w:szCs w:val="24"/>
          <w:lang w:eastAsia="cs-CZ"/>
        </w:rPr>
        <w:t>ust</w:t>
      </w:r>
      <w:proofErr w:type="spellEnd"/>
      <w:r w:rsidR="00EC40A0">
        <w:rPr>
          <w:rFonts w:ascii="Times New Roman" w:hAnsi="Times New Roman" w:cs="Times New Roman"/>
          <w:i/>
          <w:sz w:val="24"/>
          <w:szCs w:val="24"/>
          <w:lang w:eastAsia="cs-CZ"/>
        </w:rPr>
        <w:t>. § 17 zákona o svobodném přístupu k informacím.</w:t>
      </w:r>
      <w:r w:rsidRPr="005504B0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EC40A0" w:rsidRDefault="00EC40A0" w:rsidP="00F924AF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:rsidR="00C73B7A" w:rsidRDefault="00C73B7A" w:rsidP="00F924AF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5504B0">
        <w:rPr>
          <w:rFonts w:ascii="Times New Roman" w:hAnsi="Times New Roman" w:cs="Times New Roman"/>
          <w:b/>
          <w:i/>
          <w:sz w:val="24"/>
          <w:szCs w:val="24"/>
          <w:lang w:eastAsia="cs-CZ"/>
        </w:rPr>
        <w:t>nebo</w:t>
      </w:r>
    </w:p>
    <w:p w:rsidR="00EC40A0" w:rsidRDefault="00EC40A0" w:rsidP="00F924AF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:rsidR="00343584" w:rsidRPr="00343584" w:rsidRDefault="001A4C17" w:rsidP="00F924AF">
      <w:pPr>
        <w:pStyle w:val="Odstavecseseznamem"/>
        <w:spacing w:after="12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proofErr w:type="gramStart"/>
      <w:r w:rsidR="00343584">
        <w:rPr>
          <w:rFonts w:ascii="Times New Roman" w:hAnsi="Times New Roman" w:cs="Times New Roman"/>
          <w:b/>
          <w:i/>
          <w:sz w:val="24"/>
          <w:szCs w:val="24"/>
          <w:lang w:eastAsia="cs-CZ"/>
        </w:rPr>
        <w:t>Varianta B</w:t>
      </w:r>
      <w:r w:rsid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   (poskytnutí</w:t>
      </w:r>
      <w:proofErr w:type="gramEnd"/>
      <w:r w:rsid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licence za úplatu)</w:t>
      </w:r>
    </w:p>
    <w:p w:rsidR="00C73B7A" w:rsidRPr="00C673E4" w:rsidRDefault="005504B0" w:rsidP="00F924AF">
      <w:pPr>
        <w:pStyle w:val="Odstavecseseznamem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5504B0">
        <w:rPr>
          <w:rFonts w:ascii="Times New Roman" w:hAnsi="Times New Roman" w:cs="Times New Roman"/>
          <w:i/>
          <w:sz w:val="24"/>
          <w:szCs w:val="24"/>
          <w:lang w:eastAsia="cs-CZ"/>
        </w:rPr>
        <w:t>1</w:t>
      </w:r>
      <w:r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. </w:t>
      </w:r>
      <w:r w:rsidR="00CE4B57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C73B7A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>Smluvní strany se dohodly, že licence podle této smlouvy se poskytuje za úplatu</w:t>
      </w:r>
      <w:r w:rsidR="0017110E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. </w:t>
      </w:r>
      <w:r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>Odměna</w:t>
      </w:r>
      <w:r w:rsidR="00CE4B57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C73B7A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za poskytnutí licence </w:t>
      </w:r>
      <w:proofErr w:type="gramStart"/>
      <w:r w:rsidR="00C73B7A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činí ........................... </w:t>
      </w:r>
      <w:r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>Kč</w:t>
      </w:r>
      <w:proofErr w:type="gramEnd"/>
      <w:r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a </w:t>
      </w:r>
      <w:r w:rsidR="00C73B7A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>je splatná jednorázově do 15 dnů od podpisu této smlouvy na účet poskytovatele uv</w:t>
      </w:r>
      <w:r w:rsidR="003C4EC5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edený v záhlaví této smlouvy, pod </w:t>
      </w:r>
      <w:proofErr w:type="spellStart"/>
      <w:r w:rsidR="003C4EC5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>v.s</w:t>
      </w:r>
      <w:proofErr w:type="spellEnd"/>
      <w:r w:rsidR="003C4EC5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>.</w:t>
      </w:r>
      <w:r w:rsidR="00C73B7A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.............................</w:t>
      </w:r>
      <w:r w:rsidR="003C4EC5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.</w:t>
      </w:r>
    </w:p>
    <w:p w:rsidR="001D687A" w:rsidRDefault="003C4EC5" w:rsidP="001D687A">
      <w:pPr>
        <w:spacing w:after="120" w:line="240" w:lineRule="auto"/>
        <w:ind w:left="360" w:hanging="360"/>
        <w:jc w:val="both"/>
        <w:rPr>
          <w:rFonts w:ascii="Times New Roman" w:hAnsi="Times New Roman" w:cs="Times New Roman"/>
          <w:i/>
          <w:color w:val="8C8C8C"/>
          <w:sz w:val="24"/>
          <w:szCs w:val="24"/>
          <w:lang w:eastAsia="cs-CZ"/>
        </w:rPr>
      </w:pPr>
      <w:r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2. </w:t>
      </w:r>
      <w:r w:rsidR="00C73B7A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V případě, že nabyvateli vzniknou užitím licence výnosy, má poskytovatel právo na dodatečnou přiměřenou odměnu. Totéž platí i </w:t>
      </w:r>
      <w:r w:rsidR="00C52579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tehdy, </w:t>
      </w:r>
      <w:r w:rsidR="00C73B7A" w:rsidRPr="00C673E4">
        <w:rPr>
          <w:rFonts w:ascii="Times New Roman" w:hAnsi="Times New Roman" w:cs="Times New Roman"/>
          <w:i/>
          <w:sz w:val="24"/>
          <w:szCs w:val="24"/>
          <w:lang w:eastAsia="cs-CZ"/>
        </w:rPr>
        <w:t>pokud je sjednaná odměna ve zřejmém nepoměru s následnými zisky z použití licence.</w:t>
      </w:r>
    </w:p>
    <w:p w:rsidR="00343584" w:rsidRPr="001D687A" w:rsidRDefault="001D687A" w:rsidP="001D687A">
      <w:pPr>
        <w:spacing w:after="120" w:line="240" w:lineRule="auto"/>
        <w:ind w:left="360" w:hanging="360"/>
        <w:jc w:val="both"/>
        <w:rPr>
          <w:rFonts w:ascii="Times New Roman" w:hAnsi="Times New Roman" w:cs="Times New Roman"/>
          <w:i/>
          <w:color w:val="8C8C8C"/>
          <w:sz w:val="24"/>
          <w:szCs w:val="24"/>
          <w:lang w:eastAsia="cs-CZ"/>
        </w:rPr>
      </w:pPr>
      <w:r w:rsidRPr="001D687A">
        <w:rPr>
          <w:rFonts w:ascii="Times New Roman" w:hAnsi="Times New Roman" w:cs="Times New Roman"/>
          <w:i/>
          <w:sz w:val="24"/>
          <w:szCs w:val="24"/>
          <w:lang w:eastAsia="cs-CZ"/>
        </w:rPr>
        <w:t>3</w:t>
      </w:r>
      <w:r>
        <w:rPr>
          <w:rFonts w:ascii="Times New Roman" w:hAnsi="Times New Roman" w:cs="Times New Roman"/>
          <w:i/>
          <w:color w:val="8C8C8C"/>
          <w:sz w:val="24"/>
          <w:szCs w:val="24"/>
          <w:lang w:eastAsia="cs-CZ"/>
        </w:rPr>
        <w:t xml:space="preserve">. </w:t>
      </w:r>
      <w:r w:rsidR="00C73B7A" w:rsidRPr="001D687A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V případě prodlení nabyvatele se zaplacením odměny </w:t>
      </w:r>
      <w:r w:rsidR="00793A53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dle tohoto článku </w:t>
      </w:r>
      <w:r w:rsidR="00C73B7A" w:rsidRPr="001D687A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se nabyvatel zavazuje zaplatit poskytovateli </w:t>
      </w:r>
      <w:r w:rsidR="00793A53">
        <w:rPr>
          <w:rFonts w:ascii="Times New Roman" w:hAnsi="Times New Roman" w:cs="Times New Roman"/>
          <w:i/>
          <w:sz w:val="24"/>
          <w:szCs w:val="24"/>
          <w:lang w:eastAsia="cs-CZ"/>
        </w:rPr>
        <w:t>úrok z prodlení v zákonné výši.</w:t>
      </w:r>
    </w:p>
    <w:p w:rsidR="00343584" w:rsidRPr="001D687A" w:rsidRDefault="00464C11" w:rsidP="00C84B4F">
      <w:pPr>
        <w:pStyle w:val="Odstavecseseznamem"/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i/>
          <w:color w:val="8C8C8C"/>
          <w:sz w:val="24"/>
          <w:szCs w:val="24"/>
          <w:lang w:eastAsia="cs-CZ"/>
        </w:rPr>
      </w:pPr>
      <w:r w:rsidRPr="001D687A">
        <w:rPr>
          <w:rFonts w:ascii="Times New Roman" w:hAnsi="Times New Roman" w:cs="Times New Roman"/>
          <w:i/>
          <w:sz w:val="24"/>
          <w:szCs w:val="24"/>
          <w:lang w:eastAsia="cs-CZ"/>
        </w:rPr>
        <w:t>Pokud je nabyvatel v prodlen</w:t>
      </w:r>
      <w:r w:rsidR="005D3B35" w:rsidRPr="001D687A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í se zaplacením odměny dle </w:t>
      </w:r>
      <w:r w:rsidR="008C46FB" w:rsidRPr="001D687A">
        <w:rPr>
          <w:rFonts w:ascii="Times New Roman" w:hAnsi="Times New Roman" w:cs="Times New Roman"/>
          <w:i/>
          <w:sz w:val="24"/>
          <w:szCs w:val="24"/>
          <w:lang w:eastAsia="cs-CZ"/>
        </w:rPr>
        <w:t>tohoto článku</w:t>
      </w:r>
      <w:r w:rsidRPr="001D687A">
        <w:rPr>
          <w:rFonts w:ascii="Times New Roman" w:hAnsi="Times New Roman" w:cs="Times New Roman"/>
          <w:i/>
          <w:sz w:val="24"/>
          <w:szCs w:val="24"/>
          <w:lang w:eastAsia="cs-CZ"/>
        </w:rPr>
        <w:t> delším než 30 dní</w:t>
      </w:r>
      <w:r w:rsidR="005D3B35" w:rsidRPr="001D687A">
        <w:rPr>
          <w:rFonts w:ascii="Times New Roman" w:hAnsi="Times New Roman" w:cs="Times New Roman"/>
          <w:i/>
          <w:sz w:val="24"/>
          <w:szCs w:val="24"/>
          <w:lang w:eastAsia="cs-CZ"/>
        </w:rPr>
        <w:t>,</w:t>
      </w:r>
      <w:r w:rsidRPr="001D687A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je poskytovatel oprávněn od smlouvy odstoupit.  </w:t>
      </w:r>
    </w:p>
    <w:p w:rsidR="00464C11" w:rsidRPr="00343584" w:rsidRDefault="00464C11" w:rsidP="00F924AF">
      <w:pPr>
        <w:pStyle w:val="Odstavecseseznamem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i/>
          <w:color w:val="8C8C8C"/>
          <w:sz w:val="24"/>
          <w:szCs w:val="24"/>
          <w:lang w:eastAsia="cs-CZ"/>
        </w:rPr>
      </w:pPr>
      <w:r w:rsidRPr="0034358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         </w:t>
      </w:r>
    </w:p>
    <w:p w:rsidR="00343584" w:rsidRDefault="00FA6BDA" w:rsidP="00F924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6</w:t>
      </w:r>
    </w:p>
    <w:p w:rsidR="00343584" w:rsidRPr="00343584" w:rsidRDefault="00343584" w:rsidP="00F924AF">
      <w:pPr>
        <w:spacing w:after="12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cs-CZ"/>
        </w:rPr>
        <w:t xml:space="preserve">    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  <w:lang w:eastAsia="cs-CZ"/>
        </w:rPr>
        <w:t>Varianta A</w:t>
      </w:r>
      <w:r w:rsidR="00C673E4">
        <w:rPr>
          <w:rFonts w:ascii="Times New Roman" w:hAnsi="Times New Roman" w:cs="Times New Roman"/>
          <w:b/>
          <w:bCs/>
          <w:i/>
          <w:sz w:val="24"/>
          <w:szCs w:val="24"/>
          <w:lang w:eastAsia="cs-CZ"/>
        </w:rPr>
        <w:t xml:space="preserve">     (licence</w:t>
      </w:r>
      <w:proofErr w:type="gramEnd"/>
      <w:r w:rsidR="00C673E4">
        <w:rPr>
          <w:rFonts w:ascii="Times New Roman" w:hAnsi="Times New Roman" w:cs="Times New Roman"/>
          <w:b/>
          <w:bCs/>
          <w:i/>
          <w:sz w:val="24"/>
          <w:szCs w:val="24"/>
          <w:lang w:eastAsia="cs-CZ"/>
        </w:rPr>
        <w:t xml:space="preserve"> na dobu určitou)</w:t>
      </w:r>
    </w:p>
    <w:p w:rsidR="00C73B7A" w:rsidRPr="00804AEB" w:rsidRDefault="00C73B7A" w:rsidP="001A4C17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3B6552">
        <w:rPr>
          <w:rFonts w:ascii="Times New Roman" w:hAnsi="Times New Roman" w:cs="Times New Roman"/>
          <w:i/>
          <w:sz w:val="24"/>
          <w:szCs w:val="24"/>
          <w:lang w:eastAsia="cs-CZ"/>
        </w:rPr>
        <w:t>Licence dle této smlouvy se posky</w:t>
      </w:r>
      <w:r w:rsidR="00804AEB">
        <w:rPr>
          <w:rFonts w:ascii="Times New Roman" w:hAnsi="Times New Roman" w:cs="Times New Roman"/>
          <w:i/>
          <w:sz w:val="24"/>
          <w:szCs w:val="24"/>
          <w:lang w:eastAsia="cs-CZ"/>
        </w:rPr>
        <w:t>tuje na dobu od …………… do …………</w:t>
      </w:r>
      <w:proofErr w:type="gramStart"/>
      <w:r w:rsidR="00804AEB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… . </w:t>
      </w:r>
      <w:r w:rsidR="003B6552" w:rsidRPr="00804AEB">
        <w:rPr>
          <w:rFonts w:ascii="Times New Roman" w:hAnsi="Times New Roman" w:cs="Times New Roman"/>
          <w:i/>
          <w:sz w:val="24"/>
          <w:szCs w:val="24"/>
          <w:lang w:eastAsia="cs-CZ"/>
        </w:rPr>
        <w:t>Smluvní</w:t>
      </w:r>
      <w:proofErr w:type="gramEnd"/>
      <w:r w:rsidR="003B6552" w:rsidRPr="00804AEB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strany si mohou sjednat případné prodloužení l</w:t>
      </w:r>
      <w:r w:rsidR="0057660F" w:rsidRPr="00804AEB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icence písemným dodatkem k této </w:t>
      </w:r>
      <w:r w:rsidR="003B6552" w:rsidRPr="00804AEB">
        <w:rPr>
          <w:rFonts w:ascii="Times New Roman" w:hAnsi="Times New Roman" w:cs="Times New Roman"/>
          <w:i/>
          <w:sz w:val="24"/>
          <w:szCs w:val="24"/>
          <w:lang w:eastAsia="cs-CZ"/>
        </w:rPr>
        <w:t>smlouvě.</w:t>
      </w:r>
    </w:p>
    <w:p w:rsidR="00EC40A0" w:rsidRPr="003B6552" w:rsidRDefault="00EC40A0" w:rsidP="00EC40A0">
      <w:pPr>
        <w:pStyle w:val="Odstavecseseznamem"/>
        <w:spacing w:after="120" w:line="240" w:lineRule="auto"/>
        <w:ind w:left="426"/>
        <w:contextualSpacing w:val="0"/>
        <w:rPr>
          <w:rFonts w:ascii="Times New Roman" w:hAnsi="Times New Roman" w:cs="Times New Roman"/>
          <w:i/>
          <w:color w:val="8C8C8C"/>
          <w:sz w:val="24"/>
          <w:szCs w:val="24"/>
          <w:lang w:eastAsia="cs-CZ"/>
        </w:rPr>
      </w:pPr>
    </w:p>
    <w:p w:rsidR="003B6552" w:rsidRDefault="001A4C17" w:rsidP="001A4C17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   </w:t>
      </w:r>
      <w:r w:rsidR="00C73B7A" w:rsidRPr="003B6552">
        <w:rPr>
          <w:rFonts w:ascii="Times New Roman" w:hAnsi="Times New Roman" w:cs="Times New Roman"/>
          <w:b/>
          <w:i/>
          <w:sz w:val="24"/>
          <w:szCs w:val="24"/>
          <w:lang w:eastAsia="cs-CZ"/>
        </w:rPr>
        <w:t>nebo</w:t>
      </w:r>
    </w:p>
    <w:p w:rsidR="00EC40A0" w:rsidRDefault="00EC40A0" w:rsidP="00F924AF">
      <w:pPr>
        <w:spacing w:after="12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:rsidR="00343584" w:rsidRDefault="00343584" w:rsidP="001A4C17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Varianta B</w:t>
      </w:r>
      <w:r w:rsid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   (licence</w:t>
      </w:r>
      <w:proofErr w:type="gramEnd"/>
      <w:r w:rsid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na dobu neurčitou)</w:t>
      </w:r>
    </w:p>
    <w:p w:rsidR="00C73B7A" w:rsidRPr="001A4C17" w:rsidRDefault="001A4C17" w:rsidP="001A4C17">
      <w:pPr>
        <w:spacing w:after="120" w:line="240" w:lineRule="auto"/>
        <w:jc w:val="both"/>
        <w:rPr>
          <w:rFonts w:ascii="Times New Roman" w:hAnsi="Times New Roman" w:cs="Times New Roman"/>
          <w:b/>
          <w:i/>
          <w:color w:val="8C8C8C"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   </w:t>
      </w:r>
      <w:r w:rsidR="00C73B7A" w:rsidRPr="001A4C17">
        <w:rPr>
          <w:rFonts w:ascii="Times New Roman" w:hAnsi="Times New Roman" w:cs="Times New Roman"/>
          <w:i/>
          <w:sz w:val="24"/>
          <w:szCs w:val="24"/>
          <w:lang w:eastAsia="cs-CZ"/>
        </w:rPr>
        <w:t>Licence dle této smlouvy se poskytuje na dobu neurčitou</w:t>
      </w:r>
      <w:r w:rsidR="001E108C" w:rsidRPr="001A4C17">
        <w:rPr>
          <w:rFonts w:ascii="Times New Roman" w:hAnsi="Times New Roman" w:cs="Times New Roman"/>
          <w:i/>
          <w:sz w:val="24"/>
          <w:szCs w:val="24"/>
          <w:lang w:eastAsia="cs-CZ"/>
        </w:rPr>
        <w:t>.</w:t>
      </w:r>
    </w:p>
    <w:p w:rsidR="0007682D" w:rsidRPr="001E108C" w:rsidRDefault="0007682D" w:rsidP="00F924AF">
      <w:pPr>
        <w:pStyle w:val="Odstavecseseznamem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b/>
          <w:i/>
          <w:color w:val="8C8C8C"/>
          <w:sz w:val="24"/>
          <w:szCs w:val="24"/>
          <w:lang w:eastAsia="cs-CZ"/>
        </w:rPr>
      </w:pPr>
    </w:p>
    <w:p w:rsidR="0027567D" w:rsidRDefault="0027567D" w:rsidP="00F924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27567D" w:rsidRDefault="0027567D" w:rsidP="00F924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07682D" w:rsidRDefault="00FA6BDA" w:rsidP="00F924A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7</w:t>
      </w:r>
    </w:p>
    <w:p w:rsidR="001E108C" w:rsidRDefault="001E108C" w:rsidP="00782924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>. 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 xml:space="preserve">Nabyvatel i poskytovatel jsou oprávněni </w:t>
      </w:r>
      <w:r w:rsidR="00F54CD7">
        <w:rPr>
          <w:rFonts w:ascii="Times New Roman" w:hAnsi="Times New Roman" w:cs="Times New Roman"/>
          <w:sz w:val="24"/>
          <w:szCs w:val="24"/>
          <w:lang w:eastAsia="cs-CZ"/>
        </w:rPr>
        <w:t xml:space="preserve">tuto </w:t>
      </w:r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>smlouvu vypovědět</w:t>
      </w:r>
      <w:r w:rsidR="00F54CD7">
        <w:rPr>
          <w:rFonts w:ascii="Times New Roman" w:hAnsi="Times New Roman" w:cs="Times New Roman"/>
          <w:sz w:val="24"/>
          <w:szCs w:val="24"/>
          <w:lang w:eastAsia="cs-CZ"/>
        </w:rPr>
        <w:t xml:space="preserve"> i </w:t>
      </w:r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 xml:space="preserve">bez udání důvodů. </w:t>
      </w:r>
    </w:p>
    <w:p w:rsidR="001E108C" w:rsidRDefault="001E108C" w:rsidP="00782924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1E108C">
        <w:rPr>
          <w:rFonts w:ascii="Times New Roman" w:hAnsi="Times New Roman" w:cs="Times New Roman"/>
          <w:sz w:val="24"/>
          <w:szCs w:val="24"/>
        </w:rPr>
        <w:t>Výpovědní doba je tříměsíční a začíná běžet prvním dnem měsíce následujícího po doručení výpovědi druhé straně</w:t>
      </w:r>
      <w:r w:rsidRPr="001E108C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FD24D4" w:rsidRDefault="002503DD" w:rsidP="00782924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FA1269">
        <w:rPr>
          <w:rFonts w:ascii="Times New Roman" w:hAnsi="Times New Roman" w:cs="Times New Roman"/>
          <w:sz w:val="24"/>
          <w:szCs w:val="24"/>
          <w:lang w:eastAsia="cs-CZ"/>
        </w:rPr>
        <w:t xml:space="preserve">Užívá-li nabyvatel licenci v rozporu s jejím účelem a územním rozsahem dle čl. </w:t>
      </w:r>
      <w:r w:rsidR="003E63B0">
        <w:rPr>
          <w:rFonts w:ascii="Times New Roman" w:hAnsi="Times New Roman" w:cs="Times New Roman"/>
          <w:sz w:val="24"/>
          <w:szCs w:val="24"/>
          <w:lang w:eastAsia="cs-CZ"/>
        </w:rPr>
        <w:t xml:space="preserve">3 odst. 1. této smlouvy, je poskytovatel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oprávněn od </w:t>
      </w:r>
      <w:r w:rsidR="00F54CD7">
        <w:rPr>
          <w:rFonts w:ascii="Times New Roman" w:hAnsi="Times New Roman" w:cs="Times New Roman"/>
          <w:sz w:val="24"/>
          <w:szCs w:val="24"/>
          <w:lang w:eastAsia="cs-CZ"/>
        </w:rPr>
        <w:t xml:space="preserve">této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smlouvy odstoupit. </w:t>
      </w:r>
    </w:p>
    <w:p w:rsidR="002503DD" w:rsidRDefault="00FD24D4" w:rsidP="00782924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4.  </w:t>
      </w:r>
      <w:r w:rsidR="002503DD">
        <w:rPr>
          <w:rFonts w:ascii="Times New Roman" w:hAnsi="Times New Roman" w:cs="Times New Roman"/>
          <w:sz w:val="24"/>
          <w:szCs w:val="24"/>
          <w:lang w:eastAsia="cs-CZ"/>
        </w:rPr>
        <w:t xml:space="preserve">Odstoupení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od smlouvy </w:t>
      </w:r>
      <w:r w:rsidR="002503DD">
        <w:rPr>
          <w:rFonts w:ascii="Times New Roman" w:hAnsi="Times New Roman" w:cs="Times New Roman"/>
          <w:sz w:val="24"/>
          <w:szCs w:val="24"/>
          <w:lang w:eastAsia="cs-CZ"/>
        </w:rPr>
        <w:t>je účinné dnem doručení písemného oznámení o odstoupení nabyvatel</w:t>
      </w:r>
      <w:r w:rsidR="003E63B0">
        <w:rPr>
          <w:rFonts w:ascii="Times New Roman" w:hAnsi="Times New Roman" w:cs="Times New Roman"/>
          <w:sz w:val="24"/>
          <w:szCs w:val="24"/>
          <w:lang w:eastAsia="cs-CZ"/>
        </w:rPr>
        <w:t>i. Odstoupením poskytovatele ne</w:t>
      </w:r>
      <w:r w:rsidR="002503DD">
        <w:rPr>
          <w:rFonts w:ascii="Times New Roman" w:hAnsi="Times New Roman" w:cs="Times New Roman"/>
          <w:sz w:val="24"/>
          <w:szCs w:val="24"/>
          <w:lang w:eastAsia="cs-CZ"/>
        </w:rPr>
        <w:t>ní dotčena povinnost nabyvatele zaplatit odměnu za poskytnutí licence a poskytovatel není povinen přijatou odměnu nabyvateli</w:t>
      </w:r>
      <w:r w:rsidR="00F54CD7">
        <w:rPr>
          <w:rFonts w:ascii="Times New Roman" w:hAnsi="Times New Roman" w:cs="Times New Roman"/>
          <w:sz w:val="24"/>
          <w:szCs w:val="24"/>
          <w:lang w:eastAsia="cs-CZ"/>
        </w:rPr>
        <w:t xml:space="preserve"> vracet</w:t>
      </w:r>
      <w:r w:rsidR="002503D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E108C" w:rsidRDefault="00FD24D4" w:rsidP="00782924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="003E63B0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3E63B0" w:rsidRPr="004E3D9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>Po ukončení účinnosti této smlouvy je nabyvatel povinen zdržet se užívání předmětu licence dle této smlouvy.</w:t>
      </w:r>
    </w:p>
    <w:p w:rsidR="002503DD" w:rsidRPr="001E108C" w:rsidRDefault="00FD24D4" w:rsidP="00782924">
      <w:p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>. </w:t>
      </w:r>
      <w:r w:rsidR="001E108C">
        <w:rPr>
          <w:rFonts w:ascii="Times New Roman" w:hAnsi="Times New Roman" w:cs="Times New Roman"/>
          <w:sz w:val="24"/>
          <w:szCs w:val="24"/>
          <w:lang w:eastAsia="cs-CZ"/>
        </w:rPr>
        <w:t xml:space="preserve"> Přechod práv a povinností z této licenční smlouvy na právního nástupce právnické osoby/dědice se nepřipouští.</w:t>
      </w:r>
    </w:p>
    <w:p w:rsidR="00AF7426" w:rsidRDefault="00AF7426" w:rsidP="0078292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07682D" w:rsidRPr="00754BDC" w:rsidRDefault="00FA6BDA" w:rsidP="0078292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Čl. 8</w:t>
      </w:r>
    </w:p>
    <w:p w:rsidR="00754BDC" w:rsidRPr="00754BDC" w:rsidRDefault="00C73B7A" w:rsidP="00782924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90215B">
        <w:rPr>
          <w:rFonts w:ascii="Times New Roman" w:hAnsi="Times New Roman" w:cs="Times New Roman"/>
          <w:sz w:val="24"/>
          <w:szCs w:val="24"/>
          <w:lang w:eastAsia="cs-CZ"/>
        </w:rPr>
        <w:t>Tato smlouva nabývá platnosti a účinnosti dnem po</w:t>
      </w:r>
      <w:r w:rsidR="00754BDC">
        <w:rPr>
          <w:rFonts w:ascii="Times New Roman" w:hAnsi="Times New Roman" w:cs="Times New Roman"/>
          <w:sz w:val="24"/>
          <w:szCs w:val="24"/>
          <w:lang w:eastAsia="cs-CZ"/>
        </w:rPr>
        <w:t>dpisu oběma smluvními stranami.</w:t>
      </w:r>
    </w:p>
    <w:p w:rsidR="00754BDC" w:rsidRPr="00754BDC" w:rsidRDefault="00C73B7A" w:rsidP="00782924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90215B">
        <w:rPr>
          <w:rFonts w:ascii="Times New Roman" w:hAnsi="Times New Roman" w:cs="Times New Roman"/>
          <w:sz w:val="24"/>
          <w:szCs w:val="24"/>
          <w:lang w:eastAsia="cs-CZ"/>
        </w:rPr>
        <w:t xml:space="preserve">Právní vztahy touto smlouvou výslovně neupravené se řídí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příslušnými ustanoveními </w:t>
      </w:r>
      <w:r w:rsidR="00AF4537">
        <w:rPr>
          <w:rFonts w:ascii="Times New Roman" w:hAnsi="Times New Roman" w:cs="Times New Roman"/>
          <w:sz w:val="24"/>
          <w:szCs w:val="24"/>
          <w:lang w:eastAsia="cs-CZ"/>
        </w:rPr>
        <w:t xml:space="preserve">zákona č. 121/2000 Sb., autorského zákona, ve znění pozdějších předpisů,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zákona o svobodném přístupu k informacím a občanského zákoníku. </w:t>
      </w:r>
    </w:p>
    <w:p w:rsidR="00754BDC" w:rsidRPr="00754BDC" w:rsidRDefault="00C73B7A" w:rsidP="00782924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6E40D5">
        <w:rPr>
          <w:rFonts w:ascii="Times New Roman" w:hAnsi="Times New Roman" w:cs="Times New Roman"/>
          <w:sz w:val="24"/>
          <w:szCs w:val="24"/>
          <w:lang w:eastAsia="cs-CZ"/>
        </w:rPr>
        <w:t>Smlouva je vypracována ve dvou vyhotoveních, obě s platností originálu, z nichž po jednom obdrží poskyt</w:t>
      </w:r>
      <w:r w:rsidR="00754BDC">
        <w:rPr>
          <w:rFonts w:ascii="Times New Roman" w:hAnsi="Times New Roman" w:cs="Times New Roman"/>
          <w:sz w:val="24"/>
          <w:szCs w:val="24"/>
          <w:lang w:eastAsia="cs-CZ"/>
        </w:rPr>
        <w:t>ovatel a po jednom nabyvatel.</w:t>
      </w:r>
    </w:p>
    <w:p w:rsidR="001D48F7" w:rsidRPr="001D48F7" w:rsidRDefault="001D48F7" w:rsidP="00782924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1D48F7">
        <w:rPr>
          <w:rFonts w:ascii="Times New Roman" w:hAnsi="Times New Roman" w:cs="Times New Roman"/>
          <w:sz w:val="24"/>
          <w:szCs w:val="24"/>
        </w:rPr>
        <w:t>Pro případ, že tato smlouva není uzavírána za přítomnosti obou smluvní</w:t>
      </w:r>
      <w:r>
        <w:rPr>
          <w:rFonts w:ascii="Times New Roman" w:hAnsi="Times New Roman" w:cs="Times New Roman"/>
          <w:sz w:val="24"/>
          <w:szCs w:val="24"/>
        </w:rPr>
        <w:t xml:space="preserve">ch stran, platí, </w:t>
      </w:r>
      <w:r>
        <w:rPr>
          <w:rFonts w:ascii="Times New Roman" w:hAnsi="Times New Roman" w:cs="Times New Roman"/>
          <w:sz w:val="24"/>
          <w:szCs w:val="24"/>
        </w:rPr>
        <w:br/>
      </w:r>
      <w:r w:rsidRPr="001D48F7">
        <w:rPr>
          <w:rFonts w:ascii="Times New Roman" w:hAnsi="Times New Roman" w:cs="Times New Roman"/>
          <w:sz w:val="24"/>
          <w:szCs w:val="24"/>
        </w:rPr>
        <w:t xml:space="preserve">že smlouva nebude uzavřena, pokud ji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1D48F7">
        <w:rPr>
          <w:rFonts w:ascii="Times New Roman" w:hAnsi="Times New Roman" w:cs="Times New Roman"/>
          <w:sz w:val="24"/>
          <w:szCs w:val="24"/>
        </w:rPr>
        <w:t xml:space="preserve"> či </w:t>
      </w:r>
      <w:r>
        <w:rPr>
          <w:rFonts w:ascii="Times New Roman" w:hAnsi="Times New Roman" w:cs="Times New Roman"/>
          <w:sz w:val="24"/>
          <w:szCs w:val="24"/>
        </w:rPr>
        <w:t>nabyvatel</w:t>
      </w:r>
      <w:r w:rsidRPr="001D48F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odepíší s dodatkem </w:t>
      </w:r>
      <w:r>
        <w:rPr>
          <w:rFonts w:ascii="Times New Roman" w:hAnsi="Times New Roman" w:cs="Times New Roman"/>
          <w:sz w:val="24"/>
          <w:szCs w:val="24"/>
        </w:rPr>
        <w:br/>
      </w:r>
      <w:r w:rsidRPr="001D48F7">
        <w:rPr>
          <w:rFonts w:ascii="Times New Roman" w:hAnsi="Times New Roman" w:cs="Times New Roman"/>
          <w:sz w:val="24"/>
          <w:szCs w:val="24"/>
        </w:rPr>
        <w:t>či odchylkou, byť nepodstatnou.</w:t>
      </w:r>
    </w:p>
    <w:p w:rsidR="001D48F7" w:rsidRPr="001D48F7" w:rsidRDefault="001D48F7" w:rsidP="00782924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1D48F7">
        <w:rPr>
          <w:rFonts w:ascii="Times New Roman" w:hAnsi="Times New Roman" w:cs="Times New Roman"/>
          <w:sz w:val="24"/>
          <w:szCs w:val="24"/>
        </w:rPr>
        <w:t xml:space="preserve">Tuto smlouvu lze měnit pouze po oboustranné dohodě smluvních stran, a to pouze </w:t>
      </w:r>
      <w:r w:rsidRPr="001D48F7">
        <w:rPr>
          <w:rFonts w:ascii="Times New Roman" w:hAnsi="Times New Roman" w:cs="Times New Roman"/>
          <w:sz w:val="24"/>
          <w:szCs w:val="24"/>
        </w:rPr>
        <w:br/>
        <w:t>formou písemných očíslovaných dodatků podepsaných oběma smluvními stranami.</w:t>
      </w:r>
    </w:p>
    <w:p w:rsidR="00737314" w:rsidRPr="00663E3B" w:rsidRDefault="001D48F7" w:rsidP="00737314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1D48F7">
        <w:rPr>
          <w:rFonts w:ascii="Times New Roman" w:hAnsi="Times New Roman"/>
          <w:sz w:val="24"/>
          <w:szCs w:val="24"/>
        </w:rPr>
        <w:t>V případě, že se na základě této smlouvy doručuje (zasílá písemnost) druhé smluvní straně, doručuje se na poslední známou adresu druhé smluvní strany – tedy na adresu uvedenou v záhlaví této smlouvy. Smluvní strany jsou povinny se navzájem neprodleně písemně informovat o změně adresy. Není-li písemně oznámena jiná adresa, má se za to, že se jedná o adresu uvedenou v záhlaví této smlouvy. Smluvní strany se dohodly, že okamžikem doručení všech písemností se rozumí osobní převzetí písemnosti adresátem nebo třetí den po uložení písemnosti na poště v případě, že adresát nebyl osobně zastižen, i když se o uložení nedozvěděl nebo den, kdy adresát odmítne převzetí písemnosti</w:t>
      </w:r>
      <w:r>
        <w:rPr>
          <w:rFonts w:ascii="Times New Roman" w:hAnsi="Times New Roman"/>
          <w:sz w:val="24"/>
          <w:szCs w:val="24"/>
        </w:rPr>
        <w:t>.</w:t>
      </w:r>
    </w:p>
    <w:p w:rsidR="00663E3B" w:rsidRPr="00737314" w:rsidRDefault="00663E3B" w:rsidP="00663E3B">
      <w:pPr>
        <w:pStyle w:val="Odstavecseseznamem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</w:p>
    <w:p w:rsidR="00737314" w:rsidRPr="00737314" w:rsidRDefault="001D1C4D" w:rsidP="00737314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      </w:t>
      </w:r>
      <w:proofErr w:type="gramStart"/>
      <w:r w:rsidR="00737314" w:rsidRPr="00737314">
        <w:rPr>
          <w:rFonts w:ascii="Times New Roman" w:hAnsi="Times New Roman" w:cs="Times New Roman"/>
          <w:b/>
          <w:i/>
          <w:sz w:val="24"/>
          <w:szCs w:val="24"/>
          <w:lang w:eastAsia="cs-CZ"/>
        </w:rPr>
        <w:t>Varianta A</w:t>
      </w:r>
      <w:r w:rsidR="0073731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="00C003FC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     </w:t>
      </w:r>
      <w:r w:rsidR="00737314">
        <w:rPr>
          <w:rFonts w:ascii="Times New Roman" w:hAnsi="Times New Roman" w:cs="Times New Roman"/>
          <w:b/>
          <w:i/>
          <w:sz w:val="24"/>
          <w:szCs w:val="24"/>
          <w:lang w:eastAsia="cs-CZ"/>
        </w:rPr>
        <w:t>(</w:t>
      </w:r>
      <w:r w:rsid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>fyzická</w:t>
      </w:r>
      <w:proofErr w:type="gramEnd"/>
      <w:r w:rsidR="0073731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osoba)</w:t>
      </w:r>
    </w:p>
    <w:p w:rsidR="00737314" w:rsidRPr="00C673E4" w:rsidRDefault="00C673E4" w:rsidP="00C673E4">
      <w:pPr>
        <w:pStyle w:val="Odstavecseseznamem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C673E4">
        <w:rPr>
          <w:rFonts w:ascii="Times New Roman" w:hAnsi="Times New Roman"/>
          <w:i/>
          <w:sz w:val="24"/>
          <w:szCs w:val="24"/>
        </w:rPr>
        <w:t>Nabyvatel souhlasí s uvedením svých osobních údajů (zejména rodného čísla) do smlouvy</w:t>
      </w:r>
      <w:r w:rsidRPr="00C673E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673E4">
        <w:rPr>
          <w:rFonts w:ascii="Times New Roman" w:hAnsi="Times New Roman"/>
          <w:bCs/>
          <w:i/>
          <w:sz w:val="24"/>
          <w:szCs w:val="24"/>
        </w:rPr>
        <w:t>a s jejich následným zpracováním.</w:t>
      </w:r>
    </w:p>
    <w:p w:rsidR="00C673E4" w:rsidRDefault="00C673E4" w:rsidP="00737314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:rsidR="00737314" w:rsidRPr="00737314" w:rsidRDefault="001D1C4D" w:rsidP="00737314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    </w:t>
      </w:r>
      <w:r w:rsidR="00737314" w:rsidRPr="00737314">
        <w:rPr>
          <w:rFonts w:ascii="Times New Roman" w:hAnsi="Times New Roman" w:cs="Times New Roman"/>
          <w:b/>
          <w:i/>
          <w:sz w:val="24"/>
          <w:szCs w:val="24"/>
          <w:lang w:eastAsia="cs-CZ"/>
        </w:rPr>
        <w:t>nebo</w:t>
      </w:r>
    </w:p>
    <w:p w:rsidR="00737314" w:rsidRDefault="001D1C4D" w:rsidP="00737314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     </w:t>
      </w:r>
      <w:proofErr w:type="gramStart"/>
      <w:r w:rsidR="00737314" w:rsidRPr="00737314">
        <w:rPr>
          <w:rFonts w:ascii="Times New Roman" w:hAnsi="Times New Roman" w:cs="Times New Roman"/>
          <w:b/>
          <w:i/>
          <w:sz w:val="24"/>
          <w:szCs w:val="24"/>
          <w:lang w:eastAsia="cs-CZ"/>
        </w:rPr>
        <w:t>Varianta B</w:t>
      </w:r>
      <w:r w:rsidR="00C003FC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        </w:t>
      </w:r>
      <w:r w:rsidR="00737314" w:rsidRPr="0073731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</w:t>
      </w:r>
      <w:r w:rsidR="00441931">
        <w:rPr>
          <w:rFonts w:ascii="Times New Roman" w:hAnsi="Times New Roman" w:cs="Times New Roman"/>
          <w:b/>
          <w:i/>
          <w:sz w:val="24"/>
          <w:szCs w:val="24"/>
          <w:lang w:eastAsia="cs-CZ"/>
        </w:rPr>
        <w:t>fyzická</w:t>
      </w:r>
      <w:proofErr w:type="gramEnd"/>
      <w:r w:rsidR="00441931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osoba - podnikatel / </w:t>
      </w:r>
      <w:r w:rsidR="00C673E4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právnická</w:t>
      </w:r>
      <w:r w:rsidR="00737314" w:rsidRPr="0073731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osoba)</w:t>
      </w:r>
    </w:p>
    <w:p w:rsidR="00663E3B" w:rsidRDefault="00C673E4" w:rsidP="00732025">
      <w:pPr>
        <w:pStyle w:val="Odstavecseseznamem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7.    Smluvní st</w:t>
      </w:r>
      <w:r w:rsidRPr="00737314">
        <w:rPr>
          <w:rFonts w:ascii="Times New Roman" w:hAnsi="Times New Roman"/>
          <w:i/>
        </w:rPr>
        <w:t xml:space="preserve">rany </w:t>
      </w:r>
      <w:r>
        <w:rPr>
          <w:rFonts w:ascii="Times New Roman" w:hAnsi="Times New Roman"/>
          <w:i/>
        </w:rPr>
        <w:t xml:space="preserve">se </w:t>
      </w:r>
      <w:r w:rsidRPr="00737314">
        <w:rPr>
          <w:rFonts w:ascii="Times New Roman" w:hAnsi="Times New Roman"/>
          <w:i/>
        </w:rPr>
        <w:t>ve smyslu ustanovení § 558 odst. 2 občanského zákoníku dohodly, že ustanovení občanského zákoníku, která nemají donucující účinky, mají přednost před obchodními zvyklostmi.</w:t>
      </w:r>
    </w:p>
    <w:p w:rsidR="00732025" w:rsidRPr="00732025" w:rsidRDefault="00732025" w:rsidP="00732025">
      <w:pPr>
        <w:pStyle w:val="Odstavecseseznamem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</w:p>
    <w:p w:rsidR="001D48F7" w:rsidRPr="001D48F7" w:rsidRDefault="001D48F7" w:rsidP="00782924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1D48F7">
        <w:rPr>
          <w:rFonts w:ascii="Times New Roman" w:hAnsi="Times New Roman" w:cs="Times New Roman"/>
          <w:sz w:val="24"/>
          <w:szCs w:val="24"/>
        </w:rPr>
        <w:t>Město Dačice, ve smyslu zákona č. 128/2000 Sb.,</w:t>
      </w:r>
      <w:r>
        <w:rPr>
          <w:rFonts w:ascii="Times New Roman" w:hAnsi="Times New Roman" w:cs="Times New Roman"/>
          <w:sz w:val="24"/>
          <w:szCs w:val="24"/>
        </w:rPr>
        <w:t xml:space="preserve"> o obcích, ve znění pozdějších </w:t>
      </w:r>
      <w:r w:rsidRPr="001D48F7">
        <w:rPr>
          <w:rFonts w:ascii="Times New Roman" w:hAnsi="Times New Roman" w:cs="Times New Roman"/>
          <w:sz w:val="24"/>
          <w:szCs w:val="24"/>
        </w:rPr>
        <w:t>předpisů, potvrzuje, že uzavření tét</w:t>
      </w:r>
      <w:r w:rsidR="00B630D6">
        <w:rPr>
          <w:rFonts w:ascii="Times New Roman" w:hAnsi="Times New Roman" w:cs="Times New Roman"/>
          <w:sz w:val="24"/>
          <w:szCs w:val="24"/>
        </w:rPr>
        <w:t xml:space="preserve">o smlouvy bylo schváleno </w:t>
      </w:r>
      <w:r w:rsidR="000838BB">
        <w:rPr>
          <w:rFonts w:ascii="Times New Roman" w:hAnsi="Times New Roman" w:cs="Times New Roman"/>
          <w:sz w:val="24"/>
          <w:szCs w:val="24"/>
        </w:rPr>
        <w:t>....................</w:t>
      </w:r>
      <w:r w:rsidR="00B630D6">
        <w:rPr>
          <w:rFonts w:ascii="Times New Roman" w:hAnsi="Times New Roman" w:cs="Times New Roman"/>
          <w:sz w:val="24"/>
          <w:szCs w:val="24"/>
        </w:rPr>
        <w:t xml:space="preserve"> m</w:t>
      </w:r>
      <w:r w:rsidRPr="001D48F7">
        <w:rPr>
          <w:rFonts w:ascii="Times New Roman" w:hAnsi="Times New Roman" w:cs="Times New Roman"/>
          <w:sz w:val="24"/>
          <w:szCs w:val="24"/>
        </w:rPr>
        <w:t xml:space="preserve">ěsta Dačice na </w:t>
      </w:r>
      <w:r w:rsidR="00A72E29">
        <w:rPr>
          <w:rFonts w:ascii="Times New Roman" w:hAnsi="Times New Roman" w:cs="Times New Roman"/>
          <w:sz w:val="24"/>
          <w:szCs w:val="24"/>
        </w:rPr>
        <w:t>......</w:t>
      </w:r>
      <w:r w:rsidRPr="001D48F7">
        <w:rPr>
          <w:rFonts w:ascii="Times New Roman" w:hAnsi="Times New Roman" w:cs="Times New Roman"/>
          <w:sz w:val="24"/>
          <w:szCs w:val="24"/>
        </w:rPr>
        <w:t xml:space="preserve"> …... zasedání konaném dne ……</w:t>
      </w:r>
      <w:proofErr w:type="gramStart"/>
      <w:r w:rsidRPr="001D48F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1D48F7">
        <w:rPr>
          <w:rFonts w:ascii="Times New Roman" w:hAnsi="Times New Roman" w:cs="Times New Roman"/>
          <w:sz w:val="24"/>
          <w:szCs w:val="24"/>
        </w:rPr>
        <w:t>pod</w:t>
      </w:r>
      <w:proofErr w:type="gramEnd"/>
      <w:r w:rsidRPr="001D48F7">
        <w:rPr>
          <w:rFonts w:ascii="Times New Roman" w:hAnsi="Times New Roman" w:cs="Times New Roman"/>
          <w:sz w:val="24"/>
          <w:szCs w:val="24"/>
        </w:rPr>
        <w:t xml:space="preserve"> usnesením č. …………… nadpoloviční většinou hlasů a že tím byly ze strany Města Dačice splněny veškeré zákonem stanovené podmínky pro platnost této smlouvy. </w:t>
      </w:r>
    </w:p>
    <w:p w:rsidR="00F924AF" w:rsidRPr="00B630D6" w:rsidRDefault="001D48F7" w:rsidP="00782924">
      <w:pPr>
        <w:pStyle w:val="Odstavecseseznamem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1D48F7">
        <w:rPr>
          <w:rFonts w:ascii="Times New Roman" w:hAnsi="Times New Roman" w:cs="Times New Roman"/>
          <w:sz w:val="24"/>
          <w:szCs w:val="24"/>
        </w:rPr>
        <w:t>Smluvní strany prohlašují, že si tuto smlouvu před je</w:t>
      </w:r>
      <w:r w:rsidR="0007682D">
        <w:rPr>
          <w:rFonts w:ascii="Times New Roman" w:hAnsi="Times New Roman" w:cs="Times New Roman"/>
          <w:sz w:val="24"/>
          <w:szCs w:val="24"/>
        </w:rPr>
        <w:t xml:space="preserve">jím podpisem přečetly, že byla </w:t>
      </w:r>
      <w:r w:rsidRPr="001D48F7">
        <w:rPr>
          <w:rFonts w:ascii="Times New Roman" w:hAnsi="Times New Roman" w:cs="Times New Roman"/>
          <w:sz w:val="24"/>
          <w:szCs w:val="24"/>
        </w:rPr>
        <w:t>uzavřena po vzájemném projednání, podle jejich pravé a svobodné vůle, určitě, vážně a srozumitelně, nikoliv v tísni a za nápadně nevýhodných podmínek, a na důkaz toho ji potvrzují svým vlastnoručním podpisem.</w:t>
      </w:r>
    </w:p>
    <w:p w:rsidR="00AF1363" w:rsidRDefault="00AF1363" w:rsidP="007829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502C9" w:rsidRDefault="00B502C9" w:rsidP="0078292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D48F7" w:rsidRDefault="00C73B7A" w:rsidP="00782924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916657">
        <w:rPr>
          <w:rFonts w:ascii="Times New Roman" w:hAnsi="Times New Roman" w:cs="Times New Roman"/>
          <w:sz w:val="24"/>
          <w:szCs w:val="24"/>
          <w:lang w:eastAsia="cs-CZ"/>
        </w:rPr>
        <w:t xml:space="preserve">Za poskytovatele:                                            </w:t>
      </w:r>
      <w:r w:rsidR="001D48F7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16657">
        <w:rPr>
          <w:rFonts w:ascii="Times New Roman" w:hAnsi="Times New Roman" w:cs="Times New Roman"/>
          <w:sz w:val="24"/>
          <w:szCs w:val="24"/>
          <w:lang w:eastAsia="cs-CZ"/>
        </w:rPr>
        <w:t>Za nabyvatele:</w:t>
      </w:r>
      <w:r w:rsidRPr="00916657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:rsidR="001D48F7" w:rsidRDefault="001D48F7" w:rsidP="00F924AF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924AF" w:rsidRDefault="00F924AF" w:rsidP="00F924AF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924AF" w:rsidRDefault="00F924AF" w:rsidP="00F924AF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D48F7" w:rsidRDefault="001D48F7" w:rsidP="00F924AF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 ………………… dne………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…...</w:t>
      </w:r>
      <w:proofErr w:type="gramEnd"/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>     </w:t>
      </w:r>
      <w:r>
        <w:rPr>
          <w:rFonts w:ascii="Times New Roman" w:hAnsi="Times New Roman" w:cs="Times New Roman"/>
          <w:sz w:val="24"/>
          <w:szCs w:val="24"/>
          <w:lang w:eastAsia="cs-CZ"/>
        </w:rPr>
        <w:t>              </w:t>
      </w:r>
      <w:r w:rsidR="00E616A7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cs-CZ"/>
        </w:rPr>
        <w:t>V …………….…</w:t>
      </w:r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>dne………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>………</w:t>
      </w:r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:rsidR="001D48F7" w:rsidRDefault="001D48F7" w:rsidP="00F924AF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A6BDA" w:rsidRDefault="00FA6BDA" w:rsidP="00F924AF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7682D" w:rsidRDefault="0007682D" w:rsidP="00F924AF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061DD9" w:rsidRPr="00AF7426" w:rsidRDefault="001D48F7" w:rsidP="00F924AF">
      <w:pPr>
        <w:spacing w:after="120" w:line="240" w:lineRule="auto"/>
        <w:rPr>
          <w:rFonts w:ascii="Times New Roman" w:hAnsi="Times New Roman" w:cs="Times New Roman"/>
          <w:color w:val="8C8C8C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………………………………..........</w:t>
      </w:r>
      <w:r w:rsidR="00C73B7A" w:rsidRPr="00916657">
        <w:rPr>
          <w:rFonts w:ascii="Times New Roman" w:hAnsi="Times New Roman" w:cs="Times New Roman"/>
          <w:sz w:val="24"/>
          <w:szCs w:val="24"/>
          <w:lang w:eastAsia="cs-CZ"/>
        </w:rPr>
        <w:t>            </w:t>
      </w:r>
      <w:r>
        <w:rPr>
          <w:rFonts w:ascii="Times New Roman" w:hAnsi="Times New Roman" w:cs="Times New Roman"/>
          <w:sz w:val="24"/>
          <w:szCs w:val="24"/>
          <w:lang w:eastAsia="cs-CZ"/>
        </w:rPr>
        <w:t>          </w:t>
      </w:r>
      <w:r w:rsidR="00E616A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  ……………………………….....…</w:t>
      </w:r>
    </w:p>
    <w:sectPr w:rsidR="00061DD9" w:rsidRPr="00AF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C4" w:rsidRDefault="00284AC4" w:rsidP="00C73B7A">
      <w:pPr>
        <w:spacing w:after="0" w:line="240" w:lineRule="auto"/>
      </w:pPr>
      <w:r>
        <w:separator/>
      </w:r>
    </w:p>
  </w:endnote>
  <w:endnote w:type="continuationSeparator" w:id="0">
    <w:p w:rsidR="00284AC4" w:rsidRDefault="00284AC4" w:rsidP="00C7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C4" w:rsidRDefault="00284AC4" w:rsidP="00C73B7A">
      <w:pPr>
        <w:spacing w:after="0" w:line="240" w:lineRule="auto"/>
      </w:pPr>
      <w:r>
        <w:separator/>
      </w:r>
    </w:p>
  </w:footnote>
  <w:footnote w:type="continuationSeparator" w:id="0">
    <w:p w:rsidR="00284AC4" w:rsidRDefault="00284AC4" w:rsidP="00C73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FD5"/>
    <w:multiLevelType w:val="hybridMultilevel"/>
    <w:tmpl w:val="19367A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FA28D7"/>
    <w:multiLevelType w:val="multilevel"/>
    <w:tmpl w:val="0348305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6487C1F"/>
    <w:multiLevelType w:val="hybridMultilevel"/>
    <w:tmpl w:val="25C6AA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5C26E1"/>
    <w:multiLevelType w:val="hybridMultilevel"/>
    <w:tmpl w:val="524C9EFC"/>
    <w:lvl w:ilvl="0" w:tplc="A11EA61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D393A"/>
    <w:multiLevelType w:val="hybridMultilevel"/>
    <w:tmpl w:val="0C0C8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05188"/>
    <w:multiLevelType w:val="hybridMultilevel"/>
    <w:tmpl w:val="490CB0C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84957"/>
    <w:multiLevelType w:val="hybridMultilevel"/>
    <w:tmpl w:val="09347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6687B"/>
    <w:multiLevelType w:val="hybridMultilevel"/>
    <w:tmpl w:val="DAA203DC"/>
    <w:lvl w:ilvl="0" w:tplc="60CCF4A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8AB4274"/>
    <w:multiLevelType w:val="hybridMultilevel"/>
    <w:tmpl w:val="926EF460"/>
    <w:lvl w:ilvl="0" w:tplc="AF7CAFA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701B4"/>
    <w:multiLevelType w:val="hybridMultilevel"/>
    <w:tmpl w:val="1A2214F4"/>
    <w:lvl w:ilvl="0" w:tplc="4C1AF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pStyle w:val="slovanseznam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4BDA3F16"/>
    <w:multiLevelType w:val="hybridMultilevel"/>
    <w:tmpl w:val="D494D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73A6A"/>
    <w:multiLevelType w:val="hybridMultilevel"/>
    <w:tmpl w:val="75747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96B57"/>
    <w:multiLevelType w:val="hybridMultilevel"/>
    <w:tmpl w:val="95BCFA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0818E2"/>
    <w:multiLevelType w:val="hybridMultilevel"/>
    <w:tmpl w:val="CF407DC6"/>
    <w:lvl w:ilvl="0" w:tplc="9EFEEE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7443EE7"/>
    <w:multiLevelType w:val="hybridMultilevel"/>
    <w:tmpl w:val="DC622952"/>
    <w:lvl w:ilvl="0" w:tplc="39DAB0A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5"/>
  </w:num>
  <w:num w:numId="9">
    <w:abstractNumId w:val="14"/>
  </w:num>
  <w:num w:numId="10">
    <w:abstractNumId w:val="6"/>
  </w:num>
  <w:num w:numId="11">
    <w:abstractNumId w:val="12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7A"/>
    <w:rsid w:val="000231DA"/>
    <w:rsid w:val="00061DD9"/>
    <w:rsid w:val="0007682D"/>
    <w:rsid w:val="000838BB"/>
    <w:rsid w:val="000D3B0A"/>
    <w:rsid w:val="00123458"/>
    <w:rsid w:val="0017110E"/>
    <w:rsid w:val="00173304"/>
    <w:rsid w:val="001A4C17"/>
    <w:rsid w:val="001B38ED"/>
    <w:rsid w:val="001C107F"/>
    <w:rsid w:val="001D1C4D"/>
    <w:rsid w:val="001D48F7"/>
    <w:rsid w:val="001D687A"/>
    <w:rsid w:val="001E108C"/>
    <w:rsid w:val="00225F36"/>
    <w:rsid w:val="00232CBD"/>
    <w:rsid w:val="002503DD"/>
    <w:rsid w:val="002511E1"/>
    <w:rsid w:val="00254BDE"/>
    <w:rsid w:val="00254FCC"/>
    <w:rsid w:val="0027567D"/>
    <w:rsid w:val="00277BC9"/>
    <w:rsid w:val="00282E28"/>
    <w:rsid w:val="00284AC4"/>
    <w:rsid w:val="002D14BB"/>
    <w:rsid w:val="00320E1B"/>
    <w:rsid w:val="00343584"/>
    <w:rsid w:val="003B6552"/>
    <w:rsid w:val="003C4EC5"/>
    <w:rsid w:val="003E63B0"/>
    <w:rsid w:val="003E7308"/>
    <w:rsid w:val="004204E0"/>
    <w:rsid w:val="00441931"/>
    <w:rsid w:val="00464C11"/>
    <w:rsid w:val="004A6AB1"/>
    <w:rsid w:val="004C7599"/>
    <w:rsid w:val="004E3D95"/>
    <w:rsid w:val="004F124D"/>
    <w:rsid w:val="005504B0"/>
    <w:rsid w:val="005579A3"/>
    <w:rsid w:val="0057660F"/>
    <w:rsid w:val="0058583B"/>
    <w:rsid w:val="00592C16"/>
    <w:rsid w:val="005D3B35"/>
    <w:rsid w:val="005F38B1"/>
    <w:rsid w:val="00607E81"/>
    <w:rsid w:val="00610312"/>
    <w:rsid w:val="00663E3B"/>
    <w:rsid w:val="006C2C86"/>
    <w:rsid w:val="006D474D"/>
    <w:rsid w:val="006E21C7"/>
    <w:rsid w:val="006E40D5"/>
    <w:rsid w:val="00704FA8"/>
    <w:rsid w:val="0070671A"/>
    <w:rsid w:val="00731049"/>
    <w:rsid w:val="00732025"/>
    <w:rsid w:val="00737314"/>
    <w:rsid w:val="00754BDC"/>
    <w:rsid w:val="00782924"/>
    <w:rsid w:val="00790FFE"/>
    <w:rsid w:val="00793A53"/>
    <w:rsid w:val="007C362E"/>
    <w:rsid w:val="00804AEB"/>
    <w:rsid w:val="008C46FB"/>
    <w:rsid w:val="008D6D0B"/>
    <w:rsid w:val="008F704E"/>
    <w:rsid w:val="00920A5F"/>
    <w:rsid w:val="00932BA9"/>
    <w:rsid w:val="009908C8"/>
    <w:rsid w:val="00994624"/>
    <w:rsid w:val="009A5132"/>
    <w:rsid w:val="009C0014"/>
    <w:rsid w:val="009D3FF4"/>
    <w:rsid w:val="009E7D07"/>
    <w:rsid w:val="009F2B4D"/>
    <w:rsid w:val="00A26E65"/>
    <w:rsid w:val="00A36FE4"/>
    <w:rsid w:val="00A72E29"/>
    <w:rsid w:val="00AB7141"/>
    <w:rsid w:val="00AD1119"/>
    <w:rsid w:val="00AF1363"/>
    <w:rsid w:val="00AF4537"/>
    <w:rsid w:val="00AF7426"/>
    <w:rsid w:val="00B0151D"/>
    <w:rsid w:val="00B37828"/>
    <w:rsid w:val="00B502C9"/>
    <w:rsid w:val="00B630D6"/>
    <w:rsid w:val="00BE6050"/>
    <w:rsid w:val="00C003FC"/>
    <w:rsid w:val="00C11750"/>
    <w:rsid w:val="00C26CD2"/>
    <w:rsid w:val="00C52579"/>
    <w:rsid w:val="00C673E4"/>
    <w:rsid w:val="00C73B7A"/>
    <w:rsid w:val="00C84B4F"/>
    <w:rsid w:val="00C94AA8"/>
    <w:rsid w:val="00CE4B57"/>
    <w:rsid w:val="00D020A7"/>
    <w:rsid w:val="00D129B6"/>
    <w:rsid w:val="00D80982"/>
    <w:rsid w:val="00DA0AC1"/>
    <w:rsid w:val="00E070E4"/>
    <w:rsid w:val="00E616A7"/>
    <w:rsid w:val="00E67C4A"/>
    <w:rsid w:val="00E92E68"/>
    <w:rsid w:val="00EA094D"/>
    <w:rsid w:val="00EB3732"/>
    <w:rsid w:val="00EC40A0"/>
    <w:rsid w:val="00EC637D"/>
    <w:rsid w:val="00F37B8A"/>
    <w:rsid w:val="00F54CD7"/>
    <w:rsid w:val="00F641F4"/>
    <w:rsid w:val="00F6579E"/>
    <w:rsid w:val="00F76F8D"/>
    <w:rsid w:val="00F924AF"/>
    <w:rsid w:val="00FA1269"/>
    <w:rsid w:val="00FA6BDA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B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B7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3B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B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3B7A"/>
    <w:rPr>
      <w:vertAlign w:val="superscript"/>
    </w:rPr>
  </w:style>
  <w:style w:type="paragraph" w:styleId="Zkladntext2">
    <w:name w:val="Body Text 2"/>
    <w:basedOn w:val="Normln"/>
    <w:link w:val="Zkladntext2Char"/>
    <w:unhideWhenUsed/>
    <w:rsid w:val="001D48F7"/>
    <w:pPr>
      <w:spacing w:after="120" w:line="480" w:lineRule="auto"/>
    </w:pPr>
    <w:rPr>
      <w:rFonts w:ascii="Arial" w:eastAsia="Times New Roman" w:hAnsi="Arial" w:cs="Arial"/>
      <w:color w:val="323232"/>
      <w:sz w:val="19"/>
      <w:szCs w:val="19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D48F7"/>
    <w:rPr>
      <w:rFonts w:ascii="Arial" w:eastAsia="Times New Roman" w:hAnsi="Arial" w:cs="Arial"/>
      <w:color w:val="323232"/>
      <w:sz w:val="19"/>
      <w:szCs w:val="19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E68"/>
    <w:rPr>
      <w:rFonts w:ascii="Tahoma" w:hAnsi="Tahoma" w:cs="Tahoma"/>
      <w:sz w:val="16"/>
      <w:szCs w:val="16"/>
    </w:rPr>
  </w:style>
  <w:style w:type="character" w:customStyle="1" w:styleId="OdstavecChar">
    <w:name w:val="Odstavec Char"/>
    <w:link w:val="Odstavec"/>
    <w:locked/>
    <w:rsid w:val="00AF1363"/>
    <w:rPr>
      <w:rFonts w:ascii="Calibri" w:eastAsia="Calibri" w:hAnsi="Calibri" w:cs="Calibri"/>
      <w:color w:val="000000"/>
    </w:rPr>
  </w:style>
  <w:style w:type="paragraph" w:customStyle="1" w:styleId="Odstavec">
    <w:name w:val="Odstavec"/>
    <w:basedOn w:val="Normln"/>
    <w:link w:val="OdstavecChar"/>
    <w:rsid w:val="00AF1363"/>
    <w:pPr>
      <w:numPr>
        <w:ilvl w:val="1"/>
        <w:numId w:val="13"/>
      </w:numPr>
      <w:spacing w:before="240" w:after="120" w:line="240" w:lineRule="auto"/>
      <w:jc w:val="both"/>
    </w:pPr>
    <w:rPr>
      <w:rFonts w:ascii="Calibri" w:eastAsia="Calibri" w:hAnsi="Calibri" w:cs="Calibri"/>
      <w:color w:val="000000"/>
    </w:rPr>
  </w:style>
  <w:style w:type="paragraph" w:styleId="slovanseznam">
    <w:name w:val="List Number"/>
    <w:basedOn w:val="Normln"/>
    <w:uiPriority w:val="99"/>
    <w:semiHidden/>
    <w:unhideWhenUsed/>
    <w:rsid w:val="00AF1363"/>
    <w:pPr>
      <w:numPr>
        <w:numId w:val="13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B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B7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3B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B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3B7A"/>
    <w:rPr>
      <w:vertAlign w:val="superscript"/>
    </w:rPr>
  </w:style>
  <w:style w:type="paragraph" w:styleId="Zkladntext2">
    <w:name w:val="Body Text 2"/>
    <w:basedOn w:val="Normln"/>
    <w:link w:val="Zkladntext2Char"/>
    <w:unhideWhenUsed/>
    <w:rsid w:val="001D48F7"/>
    <w:pPr>
      <w:spacing w:after="120" w:line="480" w:lineRule="auto"/>
    </w:pPr>
    <w:rPr>
      <w:rFonts w:ascii="Arial" w:eastAsia="Times New Roman" w:hAnsi="Arial" w:cs="Arial"/>
      <w:color w:val="323232"/>
      <w:sz w:val="19"/>
      <w:szCs w:val="19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D48F7"/>
    <w:rPr>
      <w:rFonts w:ascii="Arial" w:eastAsia="Times New Roman" w:hAnsi="Arial" w:cs="Arial"/>
      <w:color w:val="323232"/>
      <w:sz w:val="19"/>
      <w:szCs w:val="19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E68"/>
    <w:rPr>
      <w:rFonts w:ascii="Tahoma" w:hAnsi="Tahoma" w:cs="Tahoma"/>
      <w:sz w:val="16"/>
      <w:szCs w:val="16"/>
    </w:rPr>
  </w:style>
  <w:style w:type="character" w:customStyle="1" w:styleId="OdstavecChar">
    <w:name w:val="Odstavec Char"/>
    <w:link w:val="Odstavec"/>
    <w:locked/>
    <w:rsid w:val="00AF1363"/>
    <w:rPr>
      <w:rFonts w:ascii="Calibri" w:eastAsia="Calibri" w:hAnsi="Calibri" w:cs="Calibri"/>
      <w:color w:val="000000"/>
    </w:rPr>
  </w:style>
  <w:style w:type="paragraph" w:customStyle="1" w:styleId="Odstavec">
    <w:name w:val="Odstavec"/>
    <w:basedOn w:val="Normln"/>
    <w:link w:val="OdstavecChar"/>
    <w:rsid w:val="00AF1363"/>
    <w:pPr>
      <w:numPr>
        <w:ilvl w:val="1"/>
        <w:numId w:val="13"/>
      </w:numPr>
      <w:spacing w:before="240" w:after="120" w:line="240" w:lineRule="auto"/>
      <w:jc w:val="both"/>
    </w:pPr>
    <w:rPr>
      <w:rFonts w:ascii="Calibri" w:eastAsia="Calibri" w:hAnsi="Calibri" w:cs="Calibri"/>
      <w:color w:val="000000"/>
    </w:rPr>
  </w:style>
  <w:style w:type="paragraph" w:styleId="slovanseznam">
    <w:name w:val="List Number"/>
    <w:basedOn w:val="Normln"/>
    <w:uiPriority w:val="99"/>
    <w:semiHidden/>
    <w:unhideWhenUsed/>
    <w:rsid w:val="00AF1363"/>
    <w:pPr>
      <w:numPr>
        <w:numId w:val="13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09B0-FDA0-4674-8B6A-7E2C1C22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1440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Prknová Adéla Mgr.</dc:creator>
  <cp:lastModifiedBy>Maříková Romana Mgr.</cp:lastModifiedBy>
  <cp:revision>2</cp:revision>
  <cp:lastPrinted>2015-03-26T11:55:00Z</cp:lastPrinted>
  <dcterms:created xsi:type="dcterms:W3CDTF">2015-04-08T13:23:00Z</dcterms:created>
  <dcterms:modified xsi:type="dcterms:W3CDTF">2015-04-08T13:23:00Z</dcterms:modified>
</cp:coreProperties>
</file>