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C42" w14:textId="77777777" w:rsidR="00947C38" w:rsidRPr="00DF627C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  <w:r w:rsidRPr="0012237A">
        <w:rPr>
          <w:b/>
          <w:sz w:val="28"/>
          <w:szCs w:val="28"/>
        </w:rPr>
        <w:t>Žádost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přijata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b/>
          <w:sz w:val="28"/>
          <w:szCs w:val="28"/>
        </w:rPr>
        <w:t>dne</w:t>
      </w:r>
      <w:smartTag w:uri="urn:schemas-microsoft-com:office:smarttags" w:element="PersonName">
        <w:r w:rsidRPr="0012237A">
          <w:rPr>
            <w:b/>
            <w:sz w:val="28"/>
            <w:szCs w:val="28"/>
          </w:rPr>
          <w:t xml:space="preserve"> </w:t>
        </w:r>
      </w:smartTag>
      <w:r w:rsidRPr="0012237A">
        <w:rPr>
          <w:szCs w:val="24"/>
        </w:rPr>
        <w:t>(prezentační</w:t>
      </w:r>
      <w:smartTag w:uri="urn:schemas-microsoft-com:office:smarttags" w:element="PersonName">
        <w:r w:rsidRPr="0012237A">
          <w:rPr>
            <w:szCs w:val="24"/>
          </w:rPr>
          <w:t xml:space="preserve"> </w:t>
        </w:r>
      </w:smartTag>
      <w:r w:rsidRPr="0012237A">
        <w:rPr>
          <w:szCs w:val="24"/>
        </w:rPr>
        <w:t>razítko)</w:t>
      </w:r>
    </w:p>
    <w:p w14:paraId="02651283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7A83D998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</w:p>
    <w:p w14:paraId="2F3F8A4B" w14:textId="77777777" w:rsidR="00947C38" w:rsidRPr="0012237A" w:rsidRDefault="00947C38" w:rsidP="00947C38">
      <w:pPr>
        <w:ind w:left="357"/>
        <w:outlineLvl w:val="0"/>
        <w:rPr>
          <w:sz w:val="34"/>
          <w:szCs w:val="34"/>
        </w:rPr>
      </w:pPr>
      <w:r w:rsidRPr="0012237A">
        <w:rPr>
          <w:noProof/>
          <w:sz w:val="34"/>
          <w:szCs w:val="34"/>
        </w:rPr>
        <w:drawing>
          <wp:anchor distT="0" distB="0" distL="0" distR="0" simplePos="0" relativeHeight="251659264" behindDoc="0" locked="0" layoutInCell="1" allowOverlap="1" wp14:anchorId="1A63A49F" wp14:editId="7BAF1A7C">
            <wp:simplePos x="0" y="0"/>
            <wp:positionH relativeFrom="margin">
              <wp:posOffset>282575</wp:posOffset>
            </wp:positionH>
            <wp:positionV relativeFrom="margin">
              <wp:posOffset>690245</wp:posOffset>
            </wp:positionV>
            <wp:extent cx="575945" cy="753110"/>
            <wp:effectExtent l="0" t="0" r="0" b="8890"/>
            <wp:wrapSquare wrapText="right"/>
            <wp:docPr id="1857880689" name="Obrázek 1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880689" name="Obrázek 12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4"/>
          <w:szCs w:val="34"/>
        </w:rPr>
        <w:t xml:space="preserve">                  </w:t>
      </w:r>
      <w:r w:rsidRPr="0012237A">
        <w:rPr>
          <w:sz w:val="34"/>
          <w:szCs w:val="34"/>
        </w:rPr>
        <w:t>MĚSTO</w:t>
      </w:r>
      <w:smartTag w:uri="urn:schemas-microsoft-com:office:smarttags" w:element="PersonName">
        <w:r w:rsidRPr="0012237A">
          <w:rPr>
            <w:sz w:val="34"/>
            <w:szCs w:val="34"/>
          </w:rPr>
          <w:t xml:space="preserve"> </w:t>
        </w:r>
      </w:smartTag>
      <w:r w:rsidRPr="0012237A">
        <w:rPr>
          <w:sz w:val="34"/>
          <w:szCs w:val="34"/>
        </w:rPr>
        <w:t>DAČICE</w:t>
      </w:r>
    </w:p>
    <w:p w14:paraId="33A92335" w14:textId="77777777" w:rsidR="00947C38" w:rsidRPr="0012237A" w:rsidRDefault="00947C38" w:rsidP="00947C38">
      <w:pPr>
        <w:ind w:left="357"/>
        <w:jc w:val="center"/>
        <w:rPr>
          <w:sz w:val="34"/>
          <w:szCs w:val="34"/>
        </w:rPr>
      </w:pPr>
    </w:p>
    <w:p w14:paraId="7AB8786D" w14:textId="77777777" w:rsidR="00947C38" w:rsidRPr="0012237A" w:rsidRDefault="00947C38" w:rsidP="00947C38">
      <w:pPr>
        <w:ind w:left="357"/>
        <w:outlineLvl w:val="0"/>
        <w:rPr>
          <w:rFonts w:ascii="Algerian" w:hAnsi="Algerian"/>
          <w:sz w:val="56"/>
          <w:szCs w:val="56"/>
        </w:rPr>
      </w:pPr>
      <w:r>
        <w:rPr>
          <w:rFonts w:ascii="Algerian"/>
          <w:sz w:val="56"/>
          <w:szCs w:val="56"/>
        </w:rPr>
        <w:t xml:space="preserve">          </w:t>
      </w:r>
      <w:r w:rsidRPr="0012237A">
        <w:rPr>
          <w:rFonts w:ascii="Algerian"/>
          <w:sz w:val="56"/>
          <w:szCs w:val="56"/>
        </w:rPr>
        <w:t>Ž</w:t>
      </w:r>
      <w:smartTag w:uri="urn:schemas-microsoft-com:office:smarttags" w:element="PersonName">
        <w:r w:rsidRPr="0012237A">
          <w:rPr>
            <w:rFonts w:ascii="Algerian" w:hAnsi="Algerian"/>
            <w:sz w:val="56"/>
            <w:szCs w:val="56"/>
          </w:rPr>
          <w:t xml:space="preserve"> </w:t>
        </w:r>
      </w:smartTag>
      <w:r w:rsidRPr="0012237A">
        <w:rPr>
          <w:rFonts w:ascii="Algerian" w:hAnsi="Algerian"/>
          <w:sz w:val="56"/>
          <w:szCs w:val="56"/>
        </w:rPr>
        <w:t>Á</w:t>
      </w:r>
      <w:smartTag w:uri="urn:schemas-microsoft-com:office:smarttags" w:element="PersonName">
        <w:r w:rsidRPr="0012237A">
          <w:rPr>
            <w:rFonts w:ascii="Algerian" w:hAnsi="Algerian"/>
            <w:sz w:val="56"/>
            <w:szCs w:val="56"/>
          </w:rPr>
          <w:t xml:space="preserve"> </w:t>
        </w:r>
      </w:smartTag>
      <w:r w:rsidRPr="0012237A">
        <w:rPr>
          <w:rFonts w:ascii="Algerian" w:hAnsi="Algerian"/>
          <w:sz w:val="56"/>
          <w:szCs w:val="56"/>
        </w:rPr>
        <w:t>D</w:t>
      </w:r>
      <w:r>
        <w:rPr>
          <w:rFonts w:ascii="Algerian" w:hAnsi="Algerian"/>
          <w:sz w:val="56"/>
          <w:szCs w:val="56"/>
        </w:rPr>
        <w:t xml:space="preserve"> O</w:t>
      </w:r>
      <w:r w:rsidRPr="0012237A">
        <w:rPr>
          <w:rFonts w:ascii="Algerian" w:hAnsi="Algerian"/>
          <w:sz w:val="56"/>
          <w:szCs w:val="56"/>
        </w:rPr>
        <w:t xml:space="preserve"> S T</w:t>
      </w:r>
    </w:p>
    <w:p w14:paraId="11F0D514" w14:textId="77777777" w:rsidR="00947C38" w:rsidRPr="0012237A" w:rsidRDefault="00947C38" w:rsidP="00947C38">
      <w:pPr>
        <w:ind w:left="357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</w:t>
      </w:r>
      <w:r w:rsidRPr="0012237A">
        <w:rPr>
          <w:sz w:val="32"/>
          <w:szCs w:val="32"/>
        </w:rPr>
        <w:t>o výměnu byt</w:t>
      </w:r>
      <w:r>
        <w:rPr>
          <w:sz w:val="32"/>
          <w:szCs w:val="32"/>
        </w:rPr>
        <w:t>u</w:t>
      </w:r>
      <w:r w:rsidRPr="0012237A">
        <w:rPr>
          <w:sz w:val="32"/>
          <w:szCs w:val="32"/>
        </w:rPr>
        <w:t xml:space="preserve"> v majetku města</w:t>
      </w:r>
    </w:p>
    <w:p w14:paraId="5F2B0DE5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</w:p>
    <w:p w14:paraId="11C0FBC9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</w:p>
    <w:tbl>
      <w:tblPr>
        <w:tblW w:w="105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4038"/>
        <w:gridCol w:w="4213"/>
      </w:tblGrid>
      <w:tr w:rsidR="00947C38" w:rsidRPr="0012237A" w14:paraId="34B86134" w14:textId="77777777" w:rsidTr="002C356A">
        <w:trPr>
          <w:trHeight w:val="320"/>
        </w:trPr>
        <w:tc>
          <w:tcPr>
            <w:tcW w:w="2308" w:type="dxa"/>
            <w:shd w:val="clear" w:color="auto" w:fill="auto"/>
          </w:tcPr>
          <w:p w14:paraId="33880F95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8" w:type="dxa"/>
            <w:shd w:val="clear" w:color="auto" w:fill="auto"/>
          </w:tcPr>
          <w:p w14:paraId="05CA9E80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12237A">
              <w:rPr>
                <w:b/>
                <w:sz w:val="28"/>
                <w:szCs w:val="28"/>
              </w:rPr>
              <w:t>Žadatel I.</w:t>
            </w:r>
          </w:p>
        </w:tc>
        <w:tc>
          <w:tcPr>
            <w:tcW w:w="4213" w:type="dxa"/>
            <w:shd w:val="clear" w:color="auto" w:fill="auto"/>
          </w:tcPr>
          <w:p w14:paraId="492F4008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center"/>
              <w:rPr>
                <w:b/>
                <w:sz w:val="28"/>
                <w:szCs w:val="28"/>
              </w:rPr>
            </w:pPr>
            <w:r w:rsidRPr="0012237A">
              <w:rPr>
                <w:b/>
                <w:sz w:val="28"/>
                <w:szCs w:val="28"/>
              </w:rPr>
              <w:t>Žadatel II.</w:t>
            </w:r>
          </w:p>
        </w:tc>
      </w:tr>
      <w:tr w:rsidR="00947C38" w:rsidRPr="0012237A" w14:paraId="5AC4398E" w14:textId="77777777" w:rsidTr="002C356A">
        <w:trPr>
          <w:trHeight w:val="1629"/>
        </w:trPr>
        <w:tc>
          <w:tcPr>
            <w:tcW w:w="2308" w:type="dxa"/>
            <w:shd w:val="clear" w:color="auto" w:fill="auto"/>
          </w:tcPr>
          <w:p w14:paraId="2075C9C1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rPr>
                <w:szCs w:val="24"/>
              </w:rPr>
            </w:pPr>
          </w:p>
          <w:p w14:paraId="61C9BDFD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rPr>
                <w:szCs w:val="24"/>
              </w:rPr>
            </w:pPr>
          </w:p>
          <w:p w14:paraId="138A7AB0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rPr>
                <w:szCs w:val="24"/>
              </w:rPr>
            </w:pPr>
            <w:r w:rsidRPr="0012237A">
              <w:rPr>
                <w:szCs w:val="24"/>
              </w:rPr>
              <w:t>Žadatelé o výměnu bytu</w:t>
            </w:r>
          </w:p>
        </w:tc>
        <w:tc>
          <w:tcPr>
            <w:tcW w:w="4038" w:type="dxa"/>
            <w:shd w:val="clear" w:color="auto" w:fill="auto"/>
          </w:tcPr>
          <w:p w14:paraId="42917B5E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12237A">
              <w:rPr>
                <w:sz w:val="28"/>
                <w:szCs w:val="28"/>
              </w:rPr>
              <w:t>Jméno a příjmení:</w:t>
            </w:r>
          </w:p>
          <w:p w14:paraId="62369F49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14:paraId="6489A110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14:paraId="0EF4D216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12237A">
              <w:rPr>
                <w:sz w:val="28"/>
                <w:szCs w:val="28"/>
              </w:rPr>
              <w:t>nar.:</w:t>
            </w:r>
          </w:p>
          <w:p w14:paraId="612C3F5A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14:paraId="798743B9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14:paraId="553DFCDA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12237A">
              <w:rPr>
                <w:sz w:val="28"/>
                <w:szCs w:val="28"/>
              </w:rPr>
              <w:t>tel:</w:t>
            </w:r>
          </w:p>
          <w:p w14:paraId="461A1FB8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14:paraId="733FBE97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12237A">
              <w:rPr>
                <w:sz w:val="28"/>
                <w:szCs w:val="28"/>
              </w:rPr>
              <w:t>email:</w:t>
            </w:r>
          </w:p>
        </w:tc>
        <w:tc>
          <w:tcPr>
            <w:tcW w:w="4213" w:type="dxa"/>
            <w:shd w:val="clear" w:color="auto" w:fill="auto"/>
          </w:tcPr>
          <w:p w14:paraId="6F7FA482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12237A">
              <w:rPr>
                <w:sz w:val="28"/>
                <w:szCs w:val="28"/>
              </w:rPr>
              <w:t>Jméno a příjmení:</w:t>
            </w:r>
          </w:p>
          <w:p w14:paraId="0ED70099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14:paraId="693E9A50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14:paraId="21B2D9C3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12237A">
              <w:rPr>
                <w:sz w:val="28"/>
                <w:szCs w:val="28"/>
              </w:rPr>
              <w:t>nar.:</w:t>
            </w:r>
          </w:p>
          <w:p w14:paraId="6558DA7D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14:paraId="1CC2E6A6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14:paraId="7C171DBB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12237A">
              <w:rPr>
                <w:sz w:val="28"/>
                <w:szCs w:val="28"/>
              </w:rPr>
              <w:t xml:space="preserve">tel: </w:t>
            </w:r>
          </w:p>
          <w:p w14:paraId="1DDC8E50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14:paraId="314C64CF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12237A">
              <w:rPr>
                <w:sz w:val="28"/>
                <w:szCs w:val="28"/>
              </w:rPr>
              <w:t>email:</w:t>
            </w:r>
          </w:p>
        </w:tc>
      </w:tr>
      <w:tr w:rsidR="00947C38" w:rsidRPr="0012237A" w14:paraId="3E682148" w14:textId="77777777" w:rsidTr="002C356A">
        <w:trPr>
          <w:trHeight w:val="837"/>
        </w:trPr>
        <w:tc>
          <w:tcPr>
            <w:tcW w:w="2308" w:type="dxa"/>
            <w:shd w:val="clear" w:color="auto" w:fill="auto"/>
          </w:tcPr>
          <w:p w14:paraId="34E0ED0E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rPr>
                <w:szCs w:val="24"/>
              </w:rPr>
            </w:pPr>
          </w:p>
          <w:p w14:paraId="33F2FE37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rPr>
                <w:szCs w:val="24"/>
              </w:rPr>
            </w:pPr>
            <w:r w:rsidRPr="0012237A">
              <w:rPr>
                <w:szCs w:val="24"/>
              </w:rPr>
              <w:t>Stávající adresy bytů</w:t>
            </w:r>
          </w:p>
        </w:tc>
        <w:tc>
          <w:tcPr>
            <w:tcW w:w="4038" w:type="dxa"/>
            <w:shd w:val="clear" w:color="auto" w:fill="auto"/>
          </w:tcPr>
          <w:p w14:paraId="0C0F4C71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místo:</w:t>
            </w:r>
          </w:p>
          <w:p w14:paraId="41F430F7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50074A1F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ul:</w:t>
            </w:r>
          </w:p>
          <w:p w14:paraId="42B371A9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791C3788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 xml:space="preserve">čp.:                 </w:t>
            </w:r>
            <w:proofErr w:type="spellStart"/>
            <w:r w:rsidRPr="0012237A">
              <w:rPr>
                <w:szCs w:val="24"/>
              </w:rPr>
              <w:t>posch</w:t>
            </w:r>
            <w:proofErr w:type="spellEnd"/>
            <w:proofErr w:type="gramStart"/>
            <w:r w:rsidRPr="0012237A">
              <w:rPr>
                <w:szCs w:val="24"/>
              </w:rPr>
              <w:t xml:space="preserve">.:   </w:t>
            </w:r>
            <w:proofErr w:type="gramEnd"/>
            <w:r w:rsidRPr="0012237A">
              <w:rPr>
                <w:szCs w:val="24"/>
              </w:rPr>
              <w:t xml:space="preserve">     č. </w:t>
            </w:r>
            <w:proofErr w:type="spellStart"/>
            <w:r w:rsidRPr="0012237A">
              <w:rPr>
                <w:szCs w:val="24"/>
              </w:rPr>
              <w:t>dv</w:t>
            </w:r>
            <w:proofErr w:type="spellEnd"/>
            <w:r w:rsidRPr="0012237A">
              <w:rPr>
                <w:szCs w:val="24"/>
              </w:rPr>
              <w:t>.:</w:t>
            </w:r>
          </w:p>
        </w:tc>
        <w:tc>
          <w:tcPr>
            <w:tcW w:w="4213" w:type="dxa"/>
            <w:shd w:val="clear" w:color="auto" w:fill="auto"/>
          </w:tcPr>
          <w:p w14:paraId="4A8B6620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místo:</w:t>
            </w:r>
          </w:p>
          <w:p w14:paraId="60D9AE11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19F7B737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ul:</w:t>
            </w:r>
          </w:p>
          <w:p w14:paraId="4F3C882E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60412653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 xml:space="preserve">čp.:                 </w:t>
            </w:r>
            <w:proofErr w:type="spellStart"/>
            <w:r w:rsidRPr="0012237A">
              <w:rPr>
                <w:szCs w:val="24"/>
              </w:rPr>
              <w:t>posch</w:t>
            </w:r>
            <w:proofErr w:type="spellEnd"/>
            <w:proofErr w:type="gramStart"/>
            <w:r w:rsidRPr="0012237A">
              <w:rPr>
                <w:szCs w:val="24"/>
              </w:rPr>
              <w:t xml:space="preserve">.:   </w:t>
            </w:r>
            <w:proofErr w:type="gramEnd"/>
            <w:r w:rsidRPr="0012237A">
              <w:rPr>
                <w:szCs w:val="24"/>
              </w:rPr>
              <w:t xml:space="preserve">     č. </w:t>
            </w:r>
            <w:proofErr w:type="spellStart"/>
            <w:r w:rsidRPr="0012237A">
              <w:rPr>
                <w:szCs w:val="24"/>
              </w:rPr>
              <w:t>dv</w:t>
            </w:r>
            <w:proofErr w:type="spellEnd"/>
            <w:r w:rsidRPr="0012237A">
              <w:rPr>
                <w:szCs w:val="24"/>
              </w:rPr>
              <w:t>.:</w:t>
            </w:r>
          </w:p>
        </w:tc>
      </w:tr>
      <w:tr w:rsidR="00947C38" w:rsidRPr="0012237A" w14:paraId="5CF0F0F2" w14:textId="77777777" w:rsidTr="002C356A">
        <w:trPr>
          <w:trHeight w:val="837"/>
        </w:trPr>
        <w:tc>
          <w:tcPr>
            <w:tcW w:w="2308" w:type="dxa"/>
            <w:shd w:val="clear" w:color="auto" w:fill="auto"/>
          </w:tcPr>
          <w:p w14:paraId="3BD1ACE9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rPr>
                <w:szCs w:val="24"/>
              </w:rPr>
            </w:pPr>
          </w:p>
          <w:p w14:paraId="75E333BE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rPr>
                <w:szCs w:val="24"/>
                <w:vertAlign w:val="superscript"/>
              </w:rPr>
            </w:pPr>
            <w:r w:rsidRPr="0012237A">
              <w:rPr>
                <w:szCs w:val="24"/>
              </w:rPr>
              <w:t xml:space="preserve">Velikost stávajícího </w:t>
            </w:r>
            <w:proofErr w:type="gramStart"/>
            <w:r w:rsidRPr="0012237A">
              <w:rPr>
                <w:szCs w:val="24"/>
              </w:rPr>
              <w:t>byt</w:t>
            </w:r>
            <w:r>
              <w:rPr>
                <w:szCs w:val="24"/>
              </w:rPr>
              <w:t> </w:t>
            </w:r>
            <w:r w:rsidRPr="0012237A">
              <w:rPr>
                <w:szCs w:val="24"/>
              </w:rPr>
              <w:t xml:space="preserve"> v</w:t>
            </w:r>
            <w:proofErr w:type="gramEnd"/>
            <w:r w:rsidRPr="0012237A">
              <w:rPr>
                <w:szCs w:val="24"/>
              </w:rPr>
              <w:t> m</w:t>
            </w:r>
            <w:r w:rsidRPr="0012237A">
              <w:rPr>
                <w:szCs w:val="24"/>
                <w:vertAlign w:val="superscript"/>
              </w:rPr>
              <w:t>2</w:t>
            </w:r>
          </w:p>
        </w:tc>
        <w:tc>
          <w:tcPr>
            <w:tcW w:w="4038" w:type="dxa"/>
            <w:shd w:val="clear" w:color="auto" w:fill="auto"/>
          </w:tcPr>
          <w:p w14:paraId="2844FCB5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proofErr w:type="gramStart"/>
            <w:r w:rsidRPr="0012237A">
              <w:rPr>
                <w:szCs w:val="24"/>
              </w:rPr>
              <w:t xml:space="preserve">kuchyně:   </w:t>
            </w:r>
            <w:proofErr w:type="gramEnd"/>
            <w:r w:rsidRPr="0012237A">
              <w:rPr>
                <w:szCs w:val="24"/>
              </w:rPr>
              <w:t xml:space="preserve">        příslušenství:</w:t>
            </w:r>
          </w:p>
          <w:p w14:paraId="799F68D1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 xml:space="preserve">počet </w:t>
            </w:r>
            <w:proofErr w:type="gramStart"/>
            <w:r w:rsidRPr="0012237A">
              <w:rPr>
                <w:szCs w:val="24"/>
              </w:rPr>
              <w:t xml:space="preserve">pokojů:   </w:t>
            </w:r>
            <w:proofErr w:type="gramEnd"/>
            <w:r w:rsidRPr="0012237A">
              <w:rPr>
                <w:szCs w:val="24"/>
              </w:rPr>
              <w:t xml:space="preserve">         m</w:t>
            </w:r>
            <w:r w:rsidRPr="0012237A">
              <w:rPr>
                <w:szCs w:val="24"/>
                <w:vertAlign w:val="superscript"/>
              </w:rPr>
              <w:t>2</w:t>
            </w:r>
            <w:r w:rsidRPr="0012237A">
              <w:rPr>
                <w:szCs w:val="24"/>
              </w:rPr>
              <w:t>:</w:t>
            </w:r>
          </w:p>
          <w:p w14:paraId="73851B8D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Celkem:</w:t>
            </w:r>
          </w:p>
        </w:tc>
        <w:tc>
          <w:tcPr>
            <w:tcW w:w="4213" w:type="dxa"/>
            <w:shd w:val="clear" w:color="auto" w:fill="auto"/>
          </w:tcPr>
          <w:p w14:paraId="547ED35A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proofErr w:type="gramStart"/>
            <w:r w:rsidRPr="0012237A">
              <w:rPr>
                <w:szCs w:val="24"/>
              </w:rPr>
              <w:t xml:space="preserve">kuchyně:   </w:t>
            </w:r>
            <w:proofErr w:type="gramEnd"/>
            <w:r w:rsidRPr="0012237A">
              <w:rPr>
                <w:szCs w:val="24"/>
              </w:rPr>
              <w:t xml:space="preserve">        příslušenství:</w:t>
            </w:r>
          </w:p>
          <w:p w14:paraId="207F0986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 xml:space="preserve">počet </w:t>
            </w:r>
            <w:proofErr w:type="gramStart"/>
            <w:r w:rsidRPr="0012237A">
              <w:rPr>
                <w:szCs w:val="24"/>
              </w:rPr>
              <w:t xml:space="preserve">pokojů:   </w:t>
            </w:r>
            <w:proofErr w:type="gramEnd"/>
            <w:r w:rsidRPr="0012237A">
              <w:rPr>
                <w:szCs w:val="24"/>
              </w:rPr>
              <w:t xml:space="preserve">         m</w:t>
            </w:r>
            <w:r w:rsidRPr="0012237A">
              <w:rPr>
                <w:szCs w:val="24"/>
                <w:vertAlign w:val="superscript"/>
              </w:rPr>
              <w:t>2</w:t>
            </w:r>
            <w:r w:rsidRPr="0012237A">
              <w:rPr>
                <w:szCs w:val="24"/>
              </w:rPr>
              <w:t>:</w:t>
            </w:r>
          </w:p>
          <w:p w14:paraId="449D2DC0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Celkem:</w:t>
            </w:r>
          </w:p>
        </w:tc>
      </w:tr>
      <w:tr w:rsidR="00947C38" w:rsidRPr="0012237A" w14:paraId="41B7812E" w14:textId="77777777" w:rsidTr="002C356A">
        <w:trPr>
          <w:trHeight w:val="1674"/>
        </w:trPr>
        <w:tc>
          <w:tcPr>
            <w:tcW w:w="2308" w:type="dxa"/>
            <w:shd w:val="clear" w:color="auto" w:fill="auto"/>
          </w:tcPr>
          <w:p w14:paraId="225857B8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rPr>
                <w:szCs w:val="24"/>
              </w:rPr>
            </w:pPr>
            <w:r w:rsidRPr="0012237A">
              <w:rPr>
                <w:szCs w:val="24"/>
              </w:rPr>
              <w:t xml:space="preserve"> </w:t>
            </w:r>
          </w:p>
          <w:p w14:paraId="322A0596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rPr>
                <w:szCs w:val="24"/>
              </w:rPr>
            </w:pPr>
            <w:r w:rsidRPr="0012237A">
              <w:rPr>
                <w:szCs w:val="24"/>
              </w:rPr>
              <w:t>Osobní údaje příslušníků domácnosti žadatelů</w:t>
            </w:r>
          </w:p>
        </w:tc>
        <w:tc>
          <w:tcPr>
            <w:tcW w:w="4038" w:type="dxa"/>
            <w:shd w:val="clear" w:color="auto" w:fill="auto"/>
          </w:tcPr>
          <w:p w14:paraId="112519DF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 xml:space="preserve">Jméno a </w:t>
            </w:r>
            <w:proofErr w:type="gramStart"/>
            <w:r w:rsidRPr="0012237A">
              <w:rPr>
                <w:szCs w:val="24"/>
              </w:rPr>
              <w:t xml:space="preserve">příjmení:   </w:t>
            </w:r>
            <w:proofErr w:type="gramEnd"/>
            <w:r w:rsidRPr="0012237A">
              <w:rPr>
                <w:szCs w:val="24"/>
              </w:rPr>
              <w:t xml:space="preserve"> nar.:     vztah:</w:t>
            </w:r>
          </w:p>
          <w:p w14:paraId="575E3356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53E45457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79846F3C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68AC44A2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33D1F429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1890A5A9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002FF2EE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</w:tc>
        <w:tc>
          <w:tcPr>
            <w:tcW w:w="4213" w:type="dxa"/>
            <w:shd w:val="clear" w:color="auto" w:fill="auto"/>
          </w:tcPr>
          <w:p w14:paraId="4A874038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 xml:space="preserve">Jméno a </w:t>
            </w:r>
            <w:proofErr w:type="gramStart"/>
            <w:r w:rsidRPr="0012237A">
              <w:rPr>
                <w:szCs w:val="24"/>
              </w:rPr>
              <w:t xml:space="preserve">příjmení:   </w:t>
            </w:r>
            <w:proofErr w:type="gramEnd"/>
            <w:r w:rsidRPr="0012237A">
              <w:rPr>
                <w:szCs w:val="24"/>
              </w:rPr>
              <w:t xml:space="preserve"> nar.:     vztah:</w:t>
            </w:r>
          </w:p>
        </w:tc>
      </w:tr>
      <w:tr w:rsidR="00947C38" w:rsidRPr="0012237A" w14:paraId="791AA2FC" w14:textId="77777777" w:rsidTr="002C356A">
        <w:trPr>
          <w:trHeight w:val="837"/>
        </w:trPr>
        <w:tc>
          <w:tcPr>
            <w:tcW w:w="2308" w:type="dxa"/>
            <w:shd w:val="clear" w:color="auto" w:fill="auto"/>
          </w:tcPr>
          <w:p w14:paraId="37E3ABF6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3448C593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Dosavadní náklady na byt měsíčně</w:t>
            </w:r>
          </w:p>
          <w:p w14:paraId="66D05DA2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</w:tc>
        <w:tc>
          <w:tcPr>
            <w:tcW w:w="4038" w:type="dxa"/>
            <w:shd w:val="clear" w:color="auto" w:fill="auto"/>
          </w:tcPr>
          <w:p w14:paraId="62A509C2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Nájemné:</w:t>
            </w:r>
          </w:p>
          <w:p w14:paraId="7074459E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379FBF0D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Zálohy na služby:</w:t>
            </w:r>
          </w:p>
          <w:p w14:paraId="06712AEC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3E884101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Celkem:</w:t>
            </w:r>
          </w:p>
        </w:tc>
        <w:tc>
          <w:tcPr>
            <w:tcW w:w="4213" w:type="dxa"/>
            <w:shd w:val="clear" w:color="auto" w:fill="auto"/>
          </w:tcPr>
          <w:p w14:paraId="0C328FB8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Nájemné:</w:t>
            </w:r>
          </w:p>
          <w:p w14:paraId="0AC03CD8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0BEAEA63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Zálohy na služby:</w:t>
            </w:r>
          </w:p>
          <w:p w14:paraId="4E2E891E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6A4F23BB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Celkem:</w:t>
            </w:r>
          </w:p>
        </w:tc>
      </w:tr>
      <w:tr w:rsidR="00947C38" w:rsidRPr="0012237A" w14:paraId="6347A5D8" w14:textId="77777777" w:rsidTr="002C356A">
        <w:trPr>
          <w:trHeight w:val="1400"/>
        </w:trPr>
        <w:tc>
          <w:tcPr>
            <w:tcW w:w="2308" w:type="dxa"/>
            <w:shd w:val="clear" w:color="auto" w:fill="auto"/>
          </w:tcPr>
          <w:p w14:paraId="0DEB8686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Důvod pro výměnu</w:t>
            </w:r>
          </w:p>
          <w:p w14:paraId="1F948897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2048CE64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</w:tc>
        <w:tc>
          <w:tcPr>
            <w:tcW w:w="4038" w:type="dxa"/>
            <w:shd w:val="clear" w:color="auto" w:fill="auto"/>
          </w:tcPr>
          <w:p w14:paraId="24229B63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5EAFDC43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1BA1D221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2A070306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6A0BB825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</w:tc>
        <w:tc>
          <w:tcPr>
            <w:tcW w:w="4213" w:type="dxa"/>
            <w:shd w:val="clear" w:color="auto" w:fill="auto"/>
          </w:tcPr>
          <w:p w14:paraId="5EA461C5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</w:tc>
      </w:tr>
      <w:tr w:rsidR="00947C38" w:rsidRPr="0012237A" w14:paraId="019A175D" w14:textId="77777777" w:rsidTr="002C356A">
        <w:trPr>
          <w:trHeight w:val="1248"/>
        </w:trPr>
        <w:tc>
          <w:tcPr>
            <w:tcW w:w="2308" w:type="dxa"/>
            <w:shd w:val="clear" w:color="auto" w:fill="auto"/>
          </w:tcPr>
          <w:p w14:paraId="4EB24328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rPr>
                <w:szCs w:val="24"/>
              </w:rPr>
            </w:pPr>
            <w:r w:rsidRPr="0012237A">
              <w:rPr>
                <w:szCs w:val="24"/>
              </w:rPr>
              <w:lastRenderedPageBreak/>
              <w:t>Potvrzení žadatelů o výměnu bytu</w:t>
            </w:r>
          </w:p>
          <w:p w14:paraId="27C740C1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rPr>
                <w:sz w:val="20"/>
              </w:rPr>
            </w:pPr>
            <w:r w:rsidRPr="0012237A">
              <w:rPr>
                <w:sz w:val="20"/>
              </w:rPr>
              <w:t>(v případě, že má byt více nájemců, podpisy připojí všichni)</w:t>
            </w:r>
          </w:p>
        </w:tc>
        <w:tc>
          <w:tcPr>
            <w:tcW w:w="4038" w:type="dxa"/>
            <w:shd w:val="clear" w:color="auto" w:fill="auto"/>
          </w:tcPr>
          <w:p w14:paraId="220C032F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Datum:</w:t>
            </w:r>
          </w:p>
          <w:p w14:paraId="41E2D819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36890F80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Podpis:</w:t>
            </w:r>
          </w:p>
        </w:tc>
        <w:tc>
          <w:tcPr>
            <w:tcW w:w="4213" w:type="dxa"/>
            <w:shd w:val="clear" w:color="auto" w:fill="auto"/>
          </w:tcPr>
          <w:p w14:paraId="432461DD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Datum:</w:t>
            </w:r>
          </w:p>
          <w:p w14:paraId="65CB363F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</w:p>
          <w:p w14:paraId="3FECFC5B" w14:textId="77777777" w:rsidR="00947C38" w:rsidRPr="0012237A" w:rsidRDefault="00947C38" w:rsidP="002C356A">
            <w:pPr>
              <w:tabs>
                <w:tab w:val="left" w:pos="5670"/>
                <w:tab w:val="left" w:pos="6521"/>
                <w:tab w:val="left" w:pos="7088"/>
              </w:tabs>
              <w:jc w:val="both"/>
              <w:rPr>
                <w:szCs w:val="24"/>
              </w:rPr>
            </w:pPr>
            <w:r w:rsidRPr="0012237A">
              <w:rPr>
                <w:szCs w:val="24"/>
              </w:rPr>
              <w:t>Podpis:</w:t>
            </w:r>
          </w:p>
        </w:tc>
      </w:tr>
    </w:tbl>
    <w:p w14:paraId="0F7EF845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sz w:val="28"/>
          <w:szCs w:val="28"/>
        </w:rPr>
      </w:pPr>
    </w:p>
    <w:p w14:paraId="15072C5D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Upozornění:</w:t>
      </w:r>
    </w:p>
    <w:p w14:paraId="4F3D9ABA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rPr>
          <w:b/>
          <w:sz w:val="28"/>
          <w:szCs w:val="28"/>
        </w:rPr>
      </w:pPr>
    </w:p>
    <w:p w14:paraId="0965B6D7" w14:textId="77777777" w:rsidR="00947C38" w:rsidRPr="0012237A" w:rsidRDefault="00947C38" w:rsidP="00947C38">
      <w:pPr>
        <w:pStyle w:val="Bezmezer"/>
        <w:numPr>
          <w:ilvl w:val="0"/>
          <w:numId w:val="1"/>
        </w:numPr>
        <w:jc w:val="both"/>
      </w:pPr>
      <w:r w:rsidRPr="0012237A">
        <w:t>Vyměňovaný byt jsou povinni opustit všichni členové domácnost</w:t>
      </w:r>
      <w:r>
        <w:t>i</w:t>
      </w:r>
      <w:r w:rsidRPr="0012237A">
        <w:t xml:space="preserve"> v bytě bydlící i uživatelé části bytu.</w:t>
      </w:r>
    </w:p>
    <w:p w14:paraId="1E24090F" w14:textId="77777777" w:rsidR="00947C38" w:rsidRPr="0012237A" w:rsidRDefault="00947C38" w:rsidP="00947C38">
      <w:pPr>
        <w:pStyle w:val="Bezmezer"/>
        <w:numPr>
          <w:ilvl w:val="0"/>
          <w:numId w:val="1"/>
        </w:numPr>
        <w:jc w:val="both"/>
      </w:pPr>
      <w:r w:rsidRPr="0012237A">
        <w:t>Žadatelé o výměnu svým podpisem stvrzují, že přistoupí na podmínky, které budou u druhého bytu stanoven</w:t>
      </w:r>
      <w:r>
        <w:t>y</w:t>
      </w:r>
      <w:r w:rsidRPr="0012237A">
        <w:t xml:space="preserve"> v nájemní smlouvě. Před podáním žádosti si </w:t>
      </w:r>
      <w:proofErr w:type="gramStart"/>
      <w:r w:rsidRPr="0012237A">
        <w:t>ověří</w:t>
      </w:r>
      <w:proofErr w:type="gramEnd"/>
      <w:r w:rsidRPr="0012237A">
        <w:t xml:space="preserve"> žadatel nové podmínky nájemní smlouvy</w:t>
      </w:r>
      <w:r>
        <w:t> </w:t>
      </w:r>
    </w:p>
    <w:p w14:paraId="677C4BB4" w14:textId="77777777" w:rsidR="00947C38" w:rsidRPr="0012237A" w:rsidRDefault="00947C38" w:rsidP="00947C38">
      <w:pPr>
        <w:pStyle w:val="Bezmezer"/>
        <w:numPr>
          <w:ilvl w:val="0"/>
          <w:numId w:val="1"/>
        </w:numPr>
        <w:pBdr>
          <w:bottom w:val="single" w:sz="12" w:space="1" w:color="auto"/>
        </w:pBdr>
        <w:jc w:val="both"/>
      </w:pPr>
      <w:r w:rsidRPr="0012237A">
        <w:t>V případě zjištění nepravdivých údajů, bude tato vyřazen</w:t>
      </w:r>
      <w:r>
        <w:t>a</w:t>
      </w:r>
      <w:r w:rsidRPr="0012237A">
        <w:t xml:space="preserve"> z dalšího řízení. Pokud však tato skutečnost bude zjištěna až po rozhodnutí, bude považována za pokus o podvod.</w:t>
      </w:r>
    </w:p>
    <w:p w14:paraId="26712EA1" w14:textId="77777777" w:rsidR="00947C38" w:rsidRPr="0012237A" w:rsidRDefault="00947C38" w:rsidP="00947C38">
      <w:pPr>
        <w:pStyle w:val="Bezmezer"/>
        <w:pBdr>
          <w:bottom w:val="single" w:sz="12" w:space="1" w:color="auto"/>
        </w:pBdr>
        <w:ind w:left="360"/>
      </w:pPr>
    </w:p>
    <w:p w14:paraId="5F16A217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rPr>
          <w:szCs w:val="24"/>
        </w:rPr>
      </w:pPr>
    </w:p>
    <w:p w14:paraId="025530C3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rPr>
          <w:szCs w:val="24"/>
        </w:rPr>
      </w:pPr>
    </w:p>
    <w:p w14:paraId="193C6B9B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rPr>
          <w:szCs w:val="24"/>
        </w:rPr>
      </w:pPr>
    </w:p>
    <w:p w14:paraId="3DF8C6B8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rPr>
          <w:szCs w:val="24"/>
        </w:rPr>
      </w:pPr>
    </w:p>
    <w:p w14:paraId="0BEC4E2C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rPr>
          <w:szCs w:val="24"/>
        </w:rPr>
      </w:pPr>
    </w:p>
    <w:p w14:paraId="037FB2D9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</w:p>
    <w:p w14:paraId="54FCDF89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Žádost přezkoušena a doporučen</w:t>
      </w:r>
      <w:r>
        <w:rPr>
          <w:b/>
          <w:sz w:val="28"/>
          <w:szCs w:val="28"/>
        </w:rPr>
        <w:t>a</w:t>
      </w:r>
      <w:r w:rsidRPr="0012237A">
        <w:rPr>
          <w:b/>
          <w:sz w:val="28"/>
          <w:szCs w:val="28"/>
        </w:rPr>
        <w:t xml:space="preserve"> k rozhodnutí Rady města:</w:t>
      </w:r>
    </w:p>
    <w:p w14:paraId="04186729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</w:p>
    <w:p w14:paraId="373A41F3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</w:p>
    <w:p w14:paraId="5100C7A4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ab/>
      </w:r>
      <w:r w:rsidRPr="0012237A">
        <w:rPr>
          <w:b/>
          <w:sz w:val="28"/>
          <w:szCs w:val="28"/>
        </w:rPr>
        <w:tab/>
        <w:t>=================</w:t>
      </w:r>
    </w:p>
    <w:p w14:paraId="25F7B98B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szCs w:val="24"/>
        </w:rPr>
      </w:pPr>
      <w:r w:rsidRPr="0012237A">
        <w:rPr>
          <w:b/>
          <w:sz w:val="28"/>
          <w:szCs w:val="28"/>
        </w:rPr>
        <w:tab/>
        <w:t xml:space="preserve">    </w:t>
      </w:r>
      <w:r w:rsidRPr="0012237A">
        <w:rPr>
          <w:szCs w:val="24"/>
        </w:rPr>
        <w:t xml:space="preserve">podpis pracovníka </w:t>
      </w:r>
      <w:proofErr w:type="spellStart"/>
      <w:r w:rsidRPr="0012237A">
        <w:rPr>
          <w:szCs w:val="24"/>
        </w:rPr>
        <w:t>MěÚ</w:t>
      </w:r>
      <w:proofErr w:type="spellEnd"/>
    </w:p>
    <w:p w14:paraId="2B95D09B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</w:p>
    <w:p w14:paraId="2D708C3F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</w:p>
    <w:p w14:paraId="51C120BB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</w:p>
    <w:p w14:paraId="79118996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</w:p>
    <w:p w14:paraId="30D82FA9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</w:p>
    <w:p w14:paraId="70A93D15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</w:p>
    <w:p w14:paraId="279954E7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  <w:r w:rsidRPr="0012237A">
        <w:rPr>
          <w:b/>
          <w:sz w:val="28"/>
          <w:szCs w:val="28"/>
        </w:rPr>
        <w:t>Žádost projednána Radou města dne:</w:t>
      </w:r>
    </w:p>
    <w:p w14:paraId="405AE893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</w:p>
    <w:p w14:paraId="7A993441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</w:p>
    <w:p w14:paraId="62768E2F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</w:p>
    <w:p w14:paraId="7939828E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</w:p>
    <w:p w14:paraId="2E52677D" w14:textId="77777777" w:rsidR="00947C38" w:rsidRPr="0012237A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14:paraId="2A590173" w14:textId="77777777" w:rsidR="00947C38" w:rsidRDefault="00947C38" w:rsidP="00947C38">
      <w:pPr>
        <w:tabs>
          <w:tab w:val="left" w:pos="5670"/>
          <w:tab w:val="left" w:pos="6521"/>
          <w:tab w:val="left" w:pos="7088"/>
        </w:tabs>
        <w:jc w:val="both"/>
        <w:rPr>
          <w:sz w:val="28"/>
          <w:szCs w:val="28"/>
        </w:rPr>
      </w:pPr>
      <w:r w:rsidRPr="0012237A">
        <w:rPr>
          <w:sz w:val="28"/>
          <w:szCs w:val="28"/>
        </w:rPr>
        <w:t>S tímto závěrem:</w:t>
      </w:r>
    </w:p>
    <w:p w14:paraId="339966DB" w14:textId="77777777" w:rsidR="00947C38" w:rsidRPr="00F35411" w:rsidRDefault="00947C38" w:rsidP="00947C38">
      <w:pPr>
        <w:tabs>
          <w:tab w:val="left" w:pos="5670"/>
          <w:tab w:val="left" w:pos="6521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2237A">
        <w:rPr>
          <w:rFonts w:ascii="Calibri" w:hAnsi="Calibri"/>
          <w:b/>
          <w:bCs/>
          <w:sz w:val="32"/>
          <w:szCs w:val="28"/>
          <w:bdr w:val="none" w:sz="0" w:space="0" w:color="auto" w:frame="1"/>
        </w:rPr>
        <w:lastRenderedPageBreak/>
        <w:t>Souhlas se zpracováním osobních údajů</w:t>
      </w:r>
    </w:p>
    <w:p w14:paraId="1F0B9D60" w14:textId="77777777" w:rsidR="00947C38" w:rsidRPr="007211D6" w:rsidRDefault="00947C38" w:rsidP="00947C38">
      <w:pPr>
        <w:shd w:val="clear" w:color="auto" w:fill="FFFFFF"/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podle </w:t>
      </w:r>
      <w:r>
        <w:rPr>
          <w:rFonts w:ascii="Calibri" w:hAnsi="Calibri" w:cs="Calibri"/>
          <w:sz w:val="20"/>
          <w:szCs w:val="18"/>
        </w:rPr>
        <w:t>právních předpisů upravujících</w:t>
      </w:r>
      <w:r w:rsidRPr="007211D6">
        <w:rPr>
          <w:rFonts w:ascii="Calibri" w:hAnsi="Calibri" w:cs="Calibri"/>
          <w:sz w:val="20"/>
          <w:szCs w:val="18"/>
        </w:rPr>
        <w:t xml:space="preserve"> ochranu osobních údajů a obecného nařízení o ochraně osobních údajů (GDPR).</w:t>
      </w:r>
    </w:p>
    <w:p w14:paraId="1BA14019" w14:textId="77777777" w:rsidR="00947C38" w:rsidRPr="007211D6" w:rsidRDefault="00947C38" w:rsidP="00947C38">
      <w:pPr>
        <w:shd w:val="clear" w:color="auto" w:fill="FFFFFF"/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1424B8DB" w14:textId="77777777" w:rsidR="00947C38" w:rsidRPr="007211D6" w:rsidRDefault="00947C38" w:rsidP="00947C3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Jako subjekt údajů souhlasím, aby správce osobních údajů</w:t>
      </w:r>
      <w:r w:rsidRPr="007211D6">
        <w:rPr>
          <w:rFonts w:ascii="Calibri" w:hAnsi="Calibri" w:cs="Calibri"/>
          <w:sz w:val="20"/>
          <w:szCs w:val="18"/>
        </w:rPr>
        <w:t xml:space="preserve">: Město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</w:t>
      </w:r>
      <w:r w:rsidRPr="00184546">
        <w:rPr>
          <w:rFonts w:ascii="Calibri" w:eastAsia="Calibri" w:hAnsi="Calibri"/>
          <w:sz w:val="20"/>
        </w:rPr>
        <w:t>380 13</w:t>
      </w:r>
      <w:r w:rsidRPr="007211D6">
        <w:rPr>
          <w:rFonts w:ascii="Calibri" w:hAnsi="Calibri" w:cs="Calibri"/>
          <w:sz w:val="20"/>
          <w:szCs w:val="18"/>
        </w:rPr>
        <w:t xml:space="preserve"> Dačice, 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zpracovával moje osobní údaj</w:t>
      </w:r>
      <w:r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e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 xml:space="preserve"> v rozsahu</w:t>
      </w:r>
    </w:p>
    <w:p w14:paraId="5FD45EC2" w14:textId="77777777" w:rsidR="00947C38" w:rsidRPr="007211D6" w:rsidRDefault="00947C38" w:rsidP="00947C38">
      <w:pPr>
        <w:numPr>
          <w:ilvl w:val="0"/>
          <w:numId w:val="2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jméno a příjmení, datum narození, bydliště, telefonní číslo</w:t>
      </w:r>
      <w:r>
        <w:rPr>
          <w:rFonts w:ascii="Calibri" w:hAnsi="Calibri" w:cs="Calibri"/>
          <w:sz w:val="20"/>
          <w:szCs w:val="18"/>
        </w:rPr>
        <w:t>, email, vztah, podpis</w:t>
      </w:r>
    </w:p>
    <w:p w14:paraId="714410F7" w14:textId="77777777" w:rsidR="00947C38" w:rsidRPr="007211D6" w:rsidRDefault="00947C38" w:rsidP="00947C3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za účelem</w:t>
      </w:r>
    </w:p>
    <w:p w14:paraId="5B4BC16D" w14:textId="77777777" w:rsidR="00947C38" w:rsidRPr="007211D6" w:rsidRDefault="00947C38" w:rsidP="00947C38">
      <w:pPr>
        <w:numPr>
          <w:ilvl w:val="0"/>
          <w:numId w:val="2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projednání žádosti o výměnu bytu v Dačicích</w:t>
      </w:r>
    </w:p>
    <w:p w14:paraId="04484972" w14:textId="77777777" w:rsidR="00947C38" w:rsidRPr="007211D6" w:rsidRDefault="00947C38" w:rsidP="00947C38">
      <w:pPr>
        <w:numPr>
          <w:ilvl w:val="0"/>
          <w:numId w:val="2"/>
        </w:numPr>
        <w:shd w:val="clear" w:color="auto" w:fill="FFFFFF"/>
        <w:spacing w:line="276" w:lineRule="auto"/>
        <w:ind w:left="426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na dobu 5 let.</w:t>
      </w:r>
    </w:p>
    <w:p w14:paraId="64363B88" w14:textId="77777777" w:rsidR="00947C38" w:rsidRPr="007211D6" w:rsidRDefault="00947C38" w:rsidP="00947C38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Správce osobních údajů:</w:t>
      </w:r>
    </w:p>
    <w:p w14:paraId="0F96B530" w14:textId="77777777" w:rsidR="00947C38" w:rsidRPr="007211D6" w:rsidRDefault="00947C38" w:rsidP="00947C3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Město Dačice, se sídlem </w:t>
      </w:r>
      <w:proofErr w:type="spellStart"/>
      <w:r w:rsidRPr="007211D6">
        <w:rPr>
          <w:rFonts w:ascii="Calibri" w:hAnsi="Calibri" w:cs="Calibri"/>
          <w:sz w:val="20"/>
          <w:szCs w:val="18"/>
        </w:rPr>
        <w:t>Krajířova</w:t>
      </w:r>
      <w:proofErr w:type="spellEnd"/>
      <w:r w:rsidRPr="007211D6">
        <w:rPr>
          <w:rFonts w:ascii="Calibri" w:hAnsi="Calibri" w:cs="Calibri"/>
          <w:sz w:val="20"/>
          <w:szCs w:val="18"/>
        </w:rPr>
        <w:t xml:space="preserve"> 27/I, 380 13 Dačice</w:t>
      </w:r>
    </w:p>
    <w:p w14:paraId="23B1B1AE" w14:textId="77777777" w:rsidR="00947C38" w:rsidRDefault="00947C38" w:rsidP="00947C38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 xml:space="preserve">Kontaktní údaje </w:t>
      </w:r>
      <w:r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pověřence pro ochranu osobních údajů</w:t>
      </w: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:</w:t>
      </w:r>
    </w:p>
    <w:p w14:paraId="72FA1F5F" w14:textId="77777777" w:rsidR="00947C38" w:rsidRPr="0015614A" w:rsidRDefault="00947C38" w:rsidP="00947C38">
      <w:pPr>
        <w:shd w:val="clear" w:color="auto" w:fill="FFFFFF"/>
        <w:spacing w:line="276" w:lineRule="auto"/>
        <w:rPr>
          <w:rFonts w:ascii="Calibri" w:hAnsi="Calibri" w:cs="Calibri"/>
          <w:bCs/>
          <w:sz w:val="20"/>
          <w:szCs w:val="18"/>
          <w:bdr w:val="none" w:sz="0" w:space="0" w:color="auto" w:frame="1"/>
        </w:rPr>
      </w:pP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JUDr. Eva Škodová, tel.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</w:t>
      </w:r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384 401 2</w:t>
      </w:r>
      <w:hyperlink r:id="rId6" w:history="1">
        <w:r w:rsidRPr="00DE017D">
          <w:rPr>
            <w:rStyle w:val="Hypertextovodkaz"/>
            <w:rFonts w:ascii="Calibri" w:hAnsi="Calibri" w:cs="Calibri"/>
            <w:bCs/>
            <w:sz w:val="20"/>
            <w:szCs w:val="18"/>
            <w:bdr w:val="none" w:sz="0" w:space="0" w:color="auto" w:frame="1"/>
          </w:rPr>
          <w:t>82, poverenec@dacice</w:t>
        </w:r>
      </w:hyperlink>
      <w:r w:rsidRPr="0015614A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.cz</w:t>
      </w:r>
    </w:p>
    <w:p w14:paraId="00928470" w14:textId="77777777" w:rsidR="00947C38" w:rsidRPr="007211D6" w:rsidRDefault="00947C38" w:rsidP="00947C38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Účel zpracování osobních údajů:</w:t>
      </w:r>
    </w:p>
    <w:p w14:paraId="0FEF7928" w14:textId="77777777" w:rsidR="00947C38" w:rsidRPr="00184546" w:rsidRDefault="00947C38" w:rsidP="00947C38">
      <w:pPr>
        <w:shd w:val="clear" w:color="auto" w:fill="FFFFFF"/>
        <w:spacing w:line="276" w:lineRule="auto"/>
        <w:rPr>
          <w:rFonts w:ascii="Calibri" w:hAnsi="Calibri" w:cs="Calibri"/>
          <w:bCs/>
          <w:sz w:val="20"/>
          <w:szCs w:val="18"/>
          <w:bdr w:val="none" w:sz="0" w:space="0" w:color="auto" w:frame="1"/>
        </w:rPr>
      </w:pP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Výměna</w:t>
      </w:r>
      <w:r w:rsidRPr="00184546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byt</w:t>
      </w:r>
      <w:r>
        <w:rPr>
          <w:rFonts w:ascii="Calibri" w:hAnsi="Calibri" w:cs="Calibri"/>
          <w:bCs/>
          <w:sz w:val="20"/>
          <w:szCs w:val="18"/>
          <w:bdr w:val="none" w:sz="0" w:space="0" w:color="auto" w:frame="1"/>
        </w:rPr>
        <w:t>u</w:t>
      </w:r>
      <w:r w:rsidRPr="00184546">
        <w:rPr>
          <w:rFonts w:ascii="Calibri" w:hAnsi="Calibri" w:cs="Calibri"/>
          <w:bCs/>
          <w:sz w:val="20"/>
          <w:szCs w:val="18"/>
          <w:bdr w:val="none" w:sz="0" w:space="0" w:color="auto" w:frame="1"/>
        </w:rPr>
        <w:t xml:space="preserve"> v Dačicích.</w:t>
      </w:r>
    </w:p>
    <w:p w14:paraId="7107BD69" w14:textId="77777777" w:rsidR="00947C38" w:rsidRPr="007211D6" w:rsidRDefault="00947C38" w:rsidP="00947C38">
      <w:pPr>
        <w:shd w:val="clear" w:color="auto" w:fill="FFFFFF"/>
        <w:spacing w:line="276" w:lineRule="auto"/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Právní základ zpracování osobních údajů:</w:t>
      </w:r>
    </w:p>
    <w:p w14:paraId="50FA4E3B" w14:textId="77777777" w:rsidR="00947C38" w:rsidRPr="007211D6" w:rsidRDefault="00947C38" w:rsidP="00947C3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 xml:space="preserve">splnění povinnosti chránit osobní údaje podle právních předpisů upravujících ochranu osobních údajů a podle </w:t>
      </w:r>
      <w:proofErr w:type="gramStart"/>
      <w:r w:rsidRPr="007211D6">
        <w:rPr>
          <w:rFonts w:ascii="Calibri" w:hAnsi="Calibri" w:cs="Calibri"/>
          <w:sz w:val="20"/>
          <w:szCs w:val="18"/>
        </w:rPr>
        <w:t xml:space="preserve">GDPR </w:t>
      </w:r>
      <w:r>
        <w:rPr>
          <w:rFonts w:ascii="Calibri" w:hAnsi="Calibri" w:cs="Calibri"/>
          <w:sz w:val="20"/>
          <w:szCs w:val="18"/>
        </w:rPr>
        <w:t>- souhlas</w:t>
      </w:r>
      <w:proofErr w:type="gramEnd"/>
    </w:p>
    <w:p w14:paraId="2D981104" w14:textId="77777777" w:rsidR="00947C38" w:rsidRPr="007211D6" w:rsidRDefault="00947C38" w:rsidP="00947C3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Poskytování osobních údajů je smluvním požadavkem. Poskytnutí jakýchkoli údajů je dobrovolné; pokud je ale neposkytnete, nebude možné Vaši žádost o byt projednat.</w:t>
      </w:r>
    </w:p>
    <w:p w14:paraId="3DD1894A" w14:textId="77777777" w:rsidR="00947C38" w:rsidRPr="007211D6" w:rsidRDefault="00947C38" w:rsidP="00947C38">
      <w:pPr>
        <w:shd w:val="clear" w:color="auto" w:fill="FFFFFF"/>
        <w:spacing w:line="276" w:lineRule="auto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b/>
          <w:bCs/>
          <w:sz w:val="20"/>
          <w:szCs w:val="18"/>
          <w:bdr w:val="none" w:sz="0" w:space="0" w:color="auto" w:frame="1"/>
        </w:rPr>
        <w:t>Informace správce osobních údajů:</w:t>
      </w:r>
      <w:r w:rsidRPr="007211D6">
        <w:rPr>
          <w:rFonts w:ascii="Calibri" w:hAnsi="Calibri" w:cs="Calibri"/>
          <w:sz w:val="20"/>
          <w:szCs w:val="18"/>
        </w:rPr>
        <w:br/>
        <w:t>OBECNÉ:</w:t>
      </w:r>
    </w:p>
    <w:p w14:paraId="2A8CB69F" w14:textId="77777777" w:rsidR="00947C38" w:rsidRPr="007211D6" w:rsidRDefault="00947C38" w:rsidP="00947C3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Vaše osobní údaje budou zpracovávány po dobu 5 let, nejvýše do odvolání tohoto souhlasu</w:t>
      </w:r>
    </w:p>
    <w:p w14:paraId="7346CA53" w14:textId="77777777" w:rsidR="00947C38" w:rsidRPr="007211D6" w:rsidRDefault="00947C38" w:rsidP="00947C3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získat přístup ke svým osobním údajům, tedy získat od správce nebo zpracovatele osobních údajů potvrzení, zda Vaše osobní údaje jsou či nejsou zpracovávány; pokud ano, máte právo získat přístu</w:t>
      </w:r>
      <w:r>
        <w:rPr>
          <w:rFonts w:ascii="Calibri" w:hAnsi="Calibri" w:cs="Calibri"/>
          <w:sz w:val="20"/>
          <w:szCs w:val="18"/>
        </w:rPr>
        <w:t>p</w:t>
      </w:r>
      <w:r w:rsidRPr="007211D6">
        <w:rPr>
          <w:rFonts w:ascii="Calibri" w:hAnsi="Calibri" w:cs="Calibri"/>
          <w:sz w:val="20"/>
          <w:szCs w:val="18"/>
        </w:rPr>
        <w:t xml:space="preserve"> k těmto údajům a dalším konkrétním informacím</w:t>
      </w:r>
    </w:p>
    <w:p w14:paraId="7DCCC6D0" w14:textId="77777777" w:rsidR="00947C38" w:rsidRPr="007211D6" w:rsidRDefault="00947C38" w:rsidP="00947C3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opravu svých zpracovávaných osobních údajů, pokud jsou nepřesné</w:t>
      </w:r>
      <w:r>
        <w:rPr>
          <w:rFonts w:ascii="Calibri" w:hAnsi="Calibri" w:cs="Calibri"/>
          <w:sz w:val="20"/>
          <w:szCs w:val="18"/>
        </w:rPr>
        <w:t xml:space="preserve"> </w:t>
      </w:r>
      <w:proofErr w:type="gramStart"/>
      <w:r>
        <w:rPr>
          <w:rFonts w:ascii="Calibri" w:hAnsi="Calibri" w:cs="Calibri"/>
          <w:sz w:val="20"/>
          <w:szCs w:val="18"/>
        </w:rPr>
        <w:t>s</w:t>
      </w:r>
      <w:proofErr w:type="gramEnd"/>
      <w:r w:rsidRPr="007211D6">
        <w:rPr>
          <w:rFonts w:ascii="Calibri" w:hAnsi="Calibri" w:cs="Calibri"/>
          <w:sz w:val="20"/>
          <w:szCs w:val="18"/>
        </w:rPr>
        <w:t xml:space="preserve"> přihlédnutí k účelům zpracování můžete požadovat doplnění neúplných osobních údajů.</w:t>
      </w:r>
    </w:p>
    <w:p w14:paraId="33F412B9" w14:textId="77777777" w:rsidR="00947C38" w:rsidRPr="007211D6" w:rsidRDefault="00947C38" w:rsidP="00947C3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na výmaz osobních údajů a na omezení zpracování osobních údaj</w:t>
      </w:r>
      <w:r>
        <w:rPr>
          <w:rFonts w:ascii="Calibri" w:hAnsi="Calibri" w:cs="Calibri"/>
          <w:sz w:val="20"/>
          <w:szCs w:val="18"/>
        </w:rPr>
        <w:t>ů</w:t>
      </w:r>
      <w:r w:rsidRPr="007211D6">
        <w:rPr>
          <w:rFonts w:ascii="Calibri" w:hAnsi="Calibri" w:cs="Calibri"/>
          <w:sz w:val="20"/>
          <w:szCs w:val="18"/>
        </w:rPr>
        <w:t xml:space="preserve"> v zákonem stanovených případech</w:t>
      </w:r>
    </w:p>
    <w:p w14:paraId="357F121C" w14:textId="77777777" w:rsidR="00947C38" w:rsidRPr="007211D6" w:rsidRDefault="00947C38" w:rsidP="00947C3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můžete získat své osobní údaje ve strukturovaném, běžně používaném a strojově čitelném formátu a můžete předat své osobní údaje jinému správci</w:t>
      </w:r>
    </w:p>
    <w:p w14:paraId="66E679E9" w14:textId="77777777" w:rsidR="00947C38" w:rsidRPr="007211D6" w:rsidRDefault="00947C38" w:rsidP="00947C3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kdykoli můžete odvolat svůj souhlas se zpracováním osobních údajů, čímž nebude dotčena zákonnost zpracování před tímto odvoláním</w:t>
      </w:r>
    </w:p>
    <w:p w14:paraId="32DFD343" w14:textId="77777777" w:rsidR="00947C38" w:rsidRPr="007211D6" w:rsidRDefault="00947C38" w:rsidP="00947C3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máte právo podat námitku u Úřadu pro ochranu osobních údajů, pokud se domníváte, že správce či zpracovatel osobních údajů zpracovávají Vaše osobní údaje neoprávněně či jinak porušují Vaše práva.</w:t>
      </w:r>
    </w:p>
    <w:p w14:paraId="4FB86F3B" w14:textId="77777777" w:rsidR="00947C38" w:rsidRPr="007211D6" w:rsidRDefault="00947C38" w:rsidP="00947C38">
      <w:pPr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souhrnně všechny informace o právech subjektu osobních údajů, které zpracovává město Dačice</w:t>
      </w:r>
      <w:r>
        <w:rPr>
          <w:rFonts w:ascii="Calibri" w:hAnsi="Calibri" w:cs="Calibri"/>
          <w:sz w:val="20"/>
          <w:szCs w:val="18"/>
        </w:rPr>
        <w:t>,</w:t>
      </w:r>
      <w:r w:rsidRPr="007211D6">
        <w:rPr>
          <w:rFonts w:ascii="Calibri" w:hAnsi="Calibri" w:cs="Calibri"/>
          <w:sz w:val="20"/>
          <w:szCs w:val="18"/>
        </w:rPr>
        <w:t xml:space="preserve"> naleznete </w:t>
      </w:r>
      <w:hyperlink w:history="1">
        <w:r w:rsidRPr="00B10493">
          <w:rPr>
            <w:rStyle w:val="Hypertextovodkaz"/>
            <w:rFonts w:ascii="Calibri" w:hAnsi="Calibri" w:cs="Calibri"/>
            <w:sz w:val="20"/>
            <w:szCs w:val="18"/>
          </w:rPr>
          <w:t>na www.dacice</w:t>
        </w:r>
      </w:hyperlink>
      <w:r w:rsidRPr="007211D6">
        <w:rPr>
          <w:rFonts w:ascii="Calibri" w:hAnsi="Calibri" w:cs="Calibri"/>
          <w:sz w:val="20"/>
          <w:szCs w:val="18"/>
        </w:rPr>
        <w:t>.cz</w:t>
      </w:r>
    </w:p>
    <w:p w14:paraId="7190059E" w14:textId="77777777" w:rsidR="00947C38" w:rsidRDefault="00947C38" w:rsidP="00947C38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3D3480C6" w14:textId="77777777" w:rsidR="00947C38" w:rsidRPr="007211D6" w:rsidRDefault="00947C38" w:rsidP="00947C38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</w:p>
    <w:p w14:paraId="223D07DE" w14:textId="77777777" w:rsidR="00947C38" w:rsidRDefault="00947C38" w:rsidP="00947C38">
      <w:pPr>
        <w:shd w:val="clear" w:color="auto" w:fill="FFFFFF"/>
        <w:ind w:left="426"/>
        <w:jc w:val="both"/>
        <w:rPr>
          <w:rFonts w:ascii="Calibri" w:hAnsi="Calibri" w:cs="Calibri"/>
          <w:sz w:val="20"/>
          <w:szCs w:val="18"/>
        </w:rPr>
      </w:pPr>
      <w:r w:rsidRPr="007211D6">
        <w:rPr>
          <w:rFonts w:ascii="Calibri" w:hAnsi="Calibri" w:cs="Calibri"/>
          <w:sz w:val="20"/>
          <w:szCs w:val="18"/>
        </w:rPr>
        <w:t>V Dačicích dne ________________</w:t>
      </w:r>
      <w:r w:rsidRPr="007211D6">
        <w:rPr>
          <w:rFonts w:ascii="Calibri" w:hAnsi="Calibri" w:cs="Calibri"/>
          <w:sz w:val="20"/>
          <w:szCs w:val="18"/>
        </w:rPr>
        <w:tab/>
        <w:t>jméno, příjmení, podpis: ___________________________________</w:t>
      </w:r>
    </w:p>
    <w:p w14:paraId="455F2C38" w14:textId="77777777" w:rsidR="00A60D0A" w:rsidRDefault="00A60D0A"/>
    <w:sectPr w:rsidR="00A6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A2B"/>
    <w:multiLevelType w:val="hybridMultilevel"/>
    <w:tmpl w:val="73DEA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E2F2B"/>
    <w:multiLevelType w:val="multilevel"/>
    <w:tmpl w:val="81A629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27364654">
    <w:abstractNumId w:val="0"/>
  </w:num>
  <w:num w:numId="2" w16cid:durableId="100945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38"/>
    <w:rsid w:val="00947C38"/>
    <w:rsid w:val="00A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E19280"/>
  <w15:chartTrackingRefBased/>
  <w15:docId w15:val="{C0463741-B793-4FC4-81F0-681DA308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C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47C38"/>
    <w:rPr>
      <w:color w:val="0000FF"/>
      <w:u w:val="single"/>
    </w:rPr>
  </w:style>
  <w:style w:type="paragraph" w:styleId="Bezmezer">
    <w:name w:val="No Spacing"/>
    <w:uiPriority w:val="1"/>
    <w:qFormat/>
    <w:rsid w:val="00947C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2,%20poverenec@dac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Bénová Martina</dc:creator>
  <cp:keywords/>
  <dc:description/>
  <cp:lastModifiedBy>Bénová Martina</cp:lastModifiedBy>
  <cp:revision>1</cp:revision>
  <dcterms:created xsi:type="dcterms:W3CDTF">2023-04-25T10:00:00Z</dcterms:created>
  <dcterms:modified xsi:type="dcterms:W3CDTF">2023-04-25T10:03:00Z</dcterms:modified>
</cp:coreProperties>
</file>